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0F56" w14:textId="77777777" w:rsidR="00E920DF" w:rsidRDefault="00E920DF" w:rsidP="00E920DF">
      <w:pPr>
        <w:spacing w:after="120"/>
        <w:jc w:val="center"/>
        <w:outlineLvl w:val="0"/>
        <w:rPr>
          <w:b/>
          <w:caps/>
          <w:u w:val="single"/>
        </w:rPr>
      </w:pPr>
      <w:r>
        <w:rPr>
          <w:b/>
          <w:caps/>
          <w:u w:val="single"/>
        </w:rPr>
        <w:t>STATE LICENSING BOARD FOR CONTRACTORS</w:t>
      </w:r>
    </w:p>
    <w:p w14:paraId="23211436" w14:textId="77777777" w:rsidR="00E920DF" w:rsidRDefault="00E920DF" w:rsidP="00E920DF">
      <w:pPr>
        <w:jc w:val="center"/>
        <w:outlineLvl w:val="0"/>
        <w:rPr>
          <w:b/>
          <w:caps/>
          <w:u w:val="single"/>
        </w:rPr>
      </w:pPr>
      <w:r>
        <w:rPr>
          <w:b/>
          <w:caps/>
          <w:u w:val="single"/>
        </w:rPr>
        <w:t>Commercial board</w:t>
      </w:r>
    </w:p>
    <w:p w14:paraId="47111769" w14:textId="77777777" w:rsidR="00E920DF" w:rsidRPr="00855963" w:rsidRDefault="00E920DF" w:rsidP="00E920DF">
      <w:pPr>
        <w:jc w:val="center"/>
        <w:outlineLvl w:val="0"/>
        <w:rPr>
          <w:b/>
          <w:caps/>
          <w:sz w:val="20"/>
          <w:szCs w:val="20"/>
          <w:u w:val="single"/>
        </w:rPr>
      </w:pPr>
    </w:p>
    <w:p w14:paraId="75BBEF08" w14:textId="77777777" w:rsidR="001A3672" w:rsidRPr="00E920DF" w:rsidRDefault="00E920DF" w:rsidP="00E920DF">
      <w:pPr>
        <w:jc w:val="center"/>
        <w:outlineLvl w:val="0"/>
        <w:rPr>
          <w:b/>
          <w:caps/>
        </w:rPr>
      </w:pPr>
      <w:r w:rsidRPr="00855963">
        <w:rPr>
          <w:b/>
          <w:caps/>
          <w:sz w:val="22"/>
          <w:szCs w:val="22"/>
        </w:rPr>
        <w:t>Meeting MINUTES</w:t>
      </w:r>
    </w:p>
    <w:p w14:paraId="45CE0895" w14:textId="77777777" w:rsidR="00766EB1" w:rsidRPr="00766EB1" w:rsidRDefault="00766EB1" w:rsidP="00396E0C">
      <w:pPr>
        <w:jc w:val="center"/>
        <w:rPr>
          <w:b/>
          <w:sz w:val="20"/>
          <w:szCs w:val="20"/>
        </w:rPr>
      </w:pPr>
    </w:p>
    <w:p w14:paraId="0C2C0D94" w14:textId="52A836BE" w:rsidR="001A3672" w:rsidRPr="00766EB1" w:rsidRDefault="002F7E65" w:rsidP="00396E0C">
      <w:pPr>
        <w:jc w:val="center"/>
        <w:rPr>
          <w:b/>
          <w:sz w:val="20"/>
          <w:szCs w:val="20"/>
        </w:rPr>
      </w:pPr>
      <w:r w:rsidRPr="002F7E65">
        <w:rPr>
          <w:b/>
          <w:sz w:val="20"/>
          <w:szCs w:val="20"/>
        </w:rPr>
        <w:t>June 17</w:t>
      </w:r>
      <w:r w:rsidR="00B77FC5" w:rsidRPr="002F7E65">
        <w:rPr>
          <w:b/>
          <w:sz w:val="20"/>
          <w:szCs w:val="20"/>
        </w:rPr>
        <w:t>, 20</w:t>
      </w:r>
      <w:r w:rsidR="001B068B" w:rsidRPr="002F7E65">
        <w:rPr>
          <w:b/>
          <w:sz w:val="20"/>
          <w:szCs w:val="20"/>
        </w:rPr>
        <w:t>21</w:t>
      </w:r>
    </w:p>
    <w:p w14:paraId="1111AB41" w14:textId="77777777" w:rsidR="001A3672" w:rsidRPr="006479FA" w:rsidRDefault="001A3672" w:rsidP="00396E0C">
      <w:pPr>
        <w:jc w:val="both"/>
        <w:rPr>
          <w:b/>
          <w:caps/>
          <w:sz w:val="20"/>
          <w:szCs w:val="18"/>
        </w:rPr>
      </w:pPr>
    </w:p>
    <w:p w14:paraId="6DE390D6" w14:textId="646A192F"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2F7E65" w:rsidRPr="002F7E65">
        <w:rPr>
          <w:sz w:val="20"/>
          <w:szCs w:val="20"/>
        </w:rPr>
        <w:t>June 17</w:t>
      </w:r>
      <w:r w:rsidR="00B77FC5" w:rsidRPr="002F7E65">
        <w:rPr>
          <w:sz w:val="20"/>
          <w:szCs w:val="20"/>
        </w:rPr>
        <w:t>, 20</w:t>
      </w:r>
      <w:r w:rsidR="001B068B" w:rsidRPr="002F7E65">
        <w:rPr>
          <w:sz w:val="20"/>
          <w:szCs w:val="20"/>
        </w:rPr>
        <w:t>2</w:t>
      </w:r>
      <w:r w:rsidR="00B77FC5" w:rsidRPr="002F7E65">
        <w:rPr>
          <w:sz w:val="20"/>
          <w:szCs w:val="20"/>
        </w:rPr>
        <w:t>1</w:t>
      </w:r>
      <w:r w:rsidR="002F7E65">
        <w:rPr>
          <w:sz w:val="20"/>
          <w:szCs w:val="20"/>
        </w:rPr>
        <w:t>,</w:t>
      </w:r>
      <w:r w:rsidRPr="00102FE7">
        <w:rPr>
          <w:sz w:val="20"/>
          <w:szCs w:val="20"/>
        </w:rPr>
        <w:t xml:space="preserve"> at </w:t>
      </w:r>
      <w:r w:rsidR="000B4AD1" w:rsidRPr="00B62CD1">
        <w:rPr>
          <w:sz w:val="20"/>
          <w:szCs w:val="20"/>
        </w:rPr>
        <w:t>9:3</w:t>
      </w:r>
      <w:r w:rsidR="00B62CD1" w:rsidRPr="00B62CD1">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E3852BC" w14:textId="77777777" w:rsidR="00ED2FF2" w:rsidRDefault="00ED2FF2" w:rsidP="00396E0C">
      <w:pPr>
        <w:jc w:val="both"/>
        <w:rPr>
          <w:sz w:val="20"/>
          <w:szCs w:val="20"/>
        </w:rPr>
      </w:pPr>
    </w:p>
    <w:p w14:paraId="61CACCD6" w14:textId="77777777" w:rsidR="009B1284" w:rsidRPr="002C242A"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2C242A">
        <w:rPr>
          <w:sz w:val="20"/>
          <w:szCs w:val="20"/>
        </w:rPr>
        <w:t>Lee Mallett, Chairman</w:t>
      </w:r>
    </w:p>
    <w:p w14:paraId="3C212614" w14:textId="77777777" w:rsidR="00C70A51" w:rsidRPr="002C242A" w:rsidRDefault="009B1284" w:rsidP="009B2215">
      <w:pPr>
        <w:tabs>
          <w:tab w:val="left" w:pos="3330"/>
        </w:tabs>
        <w:jc w:val="both"/>
        <w:rPr>
          <w:sz w:val="20"/>
          <w:szCs w:val="20"/>
        </w:rPr>
      </w:pPr>
      <w:r w:rsidRPr="002C242A">
        <w:rPr>
          <w:sz w:val="20"/>
          <w:szCs w:val="20"/>
        </w:rPr>
        <w:tab/>
      </w:r>
      <w:r w:rsidR="00DE5C20" w:rsidRPr="002C242A">
        <w:rPr>
          <w:sz w:val="20"/>
          <w:szCs w:val="20"/>
        </w:rPr>
        <w:t xml:space="preserve">William J. </w:t>
      </w:r>
      <w:proofErr w:type="spellStart"/>
      <w:r w:rsidR="00DE5C20" w:rsidRPr="002C242A">
        <w:rPr>
          <w:sz w:val="20"/>
          <w:szCs w:val="20"/>
        </w:rPr>
        <w:t>Clouatre</w:t>
      </w:r>
      <w:proofErr w:type="spellEnd"/>
      <w:r w:rsidR="00C70A51" w:rsidRPr="002C242A">
        <w:rPr>
          <w:sz w:val="20"/>
          <w:szCs w:val="20"/>
        </w:rPr>
        <w:t>, Vice Chairman</w:t>
      </w:r>
      <w:r w:rsidR="00A8130C" w:rsidRPr="002C242A">
        <w:rPr>
          <w:sz w:val="20"/>
          <w:szCs w:val="20"/>
        </w:rPr>
        <w:tab/>
      </w:r>
    </w:p>
    <w:p w14:paraId="5EBE9C2A" w14:textId="77777777" w:rsidR="00A06A2C" w:rsidRPr="002C242A" w:rsidRDefault="00C70A51" w:rsidP="009B2215">
      <w:pPr>
        <w:tabs>
          <w:tab w:val="left" w:pos="3330"/>
        </w:tabs>
        <w:jc w:val="both"/>
        <w:rPr>
          <w:sz w:val="20"/>
          <w:szCs w:val="20"/>
        </w:rPr>
      </w:pPr>
      <w:r w:rsidRPr="002C242A">
        <w:rPr>
          <w:sz w:val="20"/>
          <w:szCs w:val="20"/>
        </w:rPr>
        <w:tab/>
      </w:r>
      <w:r w:rsidR="001A3672" w:rsidRPr="002C242A">
        <w:rPr>
          <w:sz w:val="20"/>
          <w:szCs w:val="20"/>
        </w:rPr>
        <w:t xml:space="preserve">Lloyd “Chip” </w:t>
      </w:r>
      <w:proofErr w:type="spellStart"/>
      <w:r w:rsidR="001A3672" w:rsidRPr="002C242A">
        <w:rPr>
          <w:sz w:val="20"/>
          <w:szCs w:val="20"/>
        </w:rPr>
        <w:t>Badeaux</w:t>
      </w:r>
      <w:proofErr w:type="spellEnd"/>
    </w:p>
    <w:p w14:paraId="5179DB5C" w14:textId="77777777" w:rsidR="001B068B" w:rsidRPr="002C242A" w:rsidRDefault="001B068B" w:rsidP="001B068B">
      <w:pPr>
        <w:tabs>
          <w:tab w:val="left" w:pos="3330"/>
        </w:tabs>
        <w:ind w:left="3330"/>
        <w:jc w:val="both"/>
        <w:rPr>
          <w:sz w:val="20"/>
          <w:szCs w:val="20"/>
        </w:rPr>
      </w:pPr>
      <w:r w:rsidRPr="002C242A">
        <w:rPr>
          <w:sz w:val="20"/>
          <w:szCs w:val="20"/>
        </w:rPr>
        <w:t>Ronald Barron</w:t>
      </w:r>
    </w:p>
    <w:p w14:paraId="4AE14C09" w14:textId="77777777" w:rsidR="00B77FC5" w:rsidRPr="002C242A" w:rsidRDefault="00B77FC5" w:rsidP="009B2215">
      <w:pPr>
        <w:tabs>
          <w:tab w:val="left" w:pos="3330"/>
        </w:tabs>
        <w:jc w:val="both"/>
        <w:rPr>
          <w:sz w:val="20"/>
          <w:szCs w:val="20"/>
        </w:rPr>
      </w:pPr>
      <w:r w:rsidRPr="002C242A">
        <w:rPr>
          <w:sz w:val="20"/>
          <w:szCs w:val="20"/>
        </w:rPr>
        <w:tab/>
        <w:t>Brian J. Bordelon</w:t>
      </w:r>
    </w:p>
    <w:p w14:paraId="402ED986" w14:textId="77777777" w:rsidR="001E52E5" w:rsidRPr="002C242A" w:rsidRDefault="00D618A8" w:rsidP="002E4E41">
      <w:pPr>
        <w:tabs>
          <w:tab w:val="left" w:pos="3330"/>
        </w:tabs>
        <w:jc w:val="both"/>
        <w:rPr>
          <w:sz w:val="20"/>
          <w:szCs w:val="20"/>
        </w:rPr>
      </w:pPr>
      <w:r w:rsidRPr="002C242A">
        <w:rPr>
          <w:sz w:val="20"/>
          <w:szCs w:val="20"/>
        </w:rPr>
        <w:tab/>
        <w:t>N.R.</w:t>
      </w:r>
      <w:r w:rsidR="00A8343D" w:rsidRPr="002C242A">
        <w:rPr>
          <w:sz w:val="20"/>
          <w:szCs w:val="20"/>
        </w:rPr>
        <w:t xml:space="preserve"> “</w:t>
      </w:r>
      <w:r w:rsidR="006E505A" w:rsidRPr="002C242A">
        <w:rPr>
          <w:sz w:val="20"/>
          <w:szCs w:val="20"/>
        </w:rPr>
        <w:t>Noah</w:t>
      </w:r>
      <w:r w:rsidR="00A8343D" w:rsidRPr="002C242A">
        <w:rPr>
          <w:sz w:val="20"/>
          <w:szCs w:val="20"/>
        </w:rPr>
        <w:t>” Broussard</w:t>
      </w:r>
    </w:p>
    <w:p w14:paraId="605BC4DE" w14:textId="77777777" w:rsidR="00767255" w:rsidRPr="002C242A" w:rsidRDefault="001E52E5" w:rsidP="003A4B93">
      <w:pPr>
        <w:tabs>
          <w:tab w:val="left" w:pos="3330"/>
        </w:tabs>
        <w:jc w:val="both"/>
        <w:rPr>
          <w:sz w:val="20"/>
          <w:szCs w:val="20"/>
        </w:rPr>
      </w:pPr>
      <w:r w:rsidRPr="002C242A">
        <w:rPr>
          <w:sz w:val="20"/>
          <w:szCs w:val="20"/>
        </w:rPr>
        <w:tab/>
      </w:r>
      <w:r w:rsidR="00A06A2C" w:rsidRPr="002C242A">
        <w:rPr>
          <w:sz w:val="20"/>
          <w:szCs w:val="20"/>
        </w:rPr>
        <w:t>Nelson A. “Andy” Dupuy, Jr.</w:t>
      </w:r>
    </w:p>
    <w:p w14:paraId="3B9C54A9" w14:textId="77777777" w:rsidR="00B77FC5" w:rsidRPr="002C242A" w:rsidRDefault="00B77FC5" w:rsidP="003A4B93">
      <w:pPr>
        <w:tabs>
          <w:tab w:val="left" w:pos="3330"/>
        </w:tabs>
        <w:jc w:val="both"/>
        <w:rPr>
          <w:sz w:val="20"/>
          <w:szCs w:val="20"/>
        </w:rPr>
      </w:pPr>
      <w:r w:rsidRPr="002C242A">
        <w:rPr>
          <w:sz w:val="20"/>
          <w:szCs w:val="20"/>
        </w:rPr>
        <w:tab/>
        <w:t xml:space="preserve">Courtney </w:t>
      </w:r>
      <w:proofErr w:type="spellStart"/>
      <w:r w:rsidRPr="002C242A">
        <w:rPr>
          <w:sz w:val="20"/>
          <w:szCs w:val="20"/>
        </w:rPr>
        <w:t>Fenet</w:t>
      </w:r>
      <w:proofErr w:type="spellEnd"/>
      <w:r w:rsidRPr="002C242A">
        <w:rPr>
          <w:sz w:val="20"/>
          <w:szCs w:val="20"/>
        </w:rPr>
        <w:t>, Jr.</w:t>
      </w:r>
      <w:r w:rsidR="00767255" w:rsidRPr="002C242A">
        <w:rPr>
          <w:sz w:val="20"/>
          <w:szCs w:val="20"/>
        </w:rPr>
        <w:tab/>
      </w:r>
    </w:p>
    <w:p w14:paraId="59589612" w14:textId="4EA541B3" w:rsidR="0034524F" w:rsidRPr="002C242A" w:rsidRDefault="00B77FC5" w:rsidP="002C242A">
      <w:pPr>
        <w:tabs>
          <w:tab w:val="left" w:pos="3330"/>
        </w:tabs>
        <w:jc w:val="both"/>
        <w:rPr>
          <w:sz w:val="20"/>
          <w:szCs w:val="20"/>
        </w:rPr>
      </w:pPr>
      <w:r w:rsidRPr="002C242A">
        <w:rPr>
          <w:sz w:val="20"/>
          <w:szCs w:val="20"/>
        </w:rPr>
        <w:tab/>
        <w:t>August Gallo, Jr.</w:t>
      </w:r>
      <w:r w:rsidRPr="002C242A">
        <w:rPr>
          <w:sz w:val="20"/>
          <w:szCs w:val="20"/>
        </w:rPr>
        <w:tab/>
      </w:r>
    </w:p>
    <w:p w14:paraId="36821731" w14:textId="5B3B9176" w:rsidR="001B068B" w:rsidRPr="002C242A" w:rsidRDefault="001B068B" w:rsidP="001B068B">
      <w:pPr>
        <w:tabs>
          <w:tab w:val="left" w:pos="3330"/>
        </w:tabs>
        <w:ind w:left="3330"/>
        <w:jc w:val="both"/>
        <w:rPr>
          <w:sz w:val="20"/>
          <w:szCs w:val="20"/>
        </w:rPr>
      </w:pPr>
      <w:r w:rsidRPr="002C242A">
        <w:rPr>
          <w:sz w:val="20"/>
          <w:szCs w:val="20"/>
        </w:rPr>
        <w:t>Curtis Joseph</w:t>
      </w:r>
      <w:r w:rsidR="002C242A" w:rsidRPr="002C242A">
        <w:rPr>
          <w:sz w:val="20"/>
          <w:szCs w:val="20"/>
        </w:rPr>
        <w:t>, Jr.</w:t>
      </w:r>
    </w:p>
    <w:p w14:paraId="37C086CC" w14:textId="77777777" w:rsidR="00A35C3D" w:rsidRPr="002C242A" w:rsidRDefault="00A35C3D" w:rsidP="003F37DE">
      <w:pPr>
        <w:tabs>
          <w:tab w:val="left" w:pos="3330"/>
        </w:tabs>
        <w:ind w:firstLine="3330"/>
        <w:jc w:val="both"/>
        <w:rPr>
          <w:sz w:val="20"/>
          <w:szCs w:val="20"/>
        </w:rPr>
      </w:pPr>
      <w:r w:rsidRPr="002C242A">
        <w:rPr>
          <w:sz w:val="20"/>
          <w:szCs w:val="20"/>
        </w:rPr>
        <w:t>Donald G. Lambert</w:t>
      </w:r>
    </w:p>
    <w:p w14:paraId="70000B56" w14:textId="77777777" w:rsidR="008B76A9" w:rsidRPr="002C242A" w:rsidRDefault="008B76A9" w:rsidP="003F37DE">
      <w:pPr>
        <w:tabs>
          <w:tab w:val="left" w:pos="3330"/>
        </w:tabs>
        <w:ind w:firstLine="3330"/>
        <w:jc w:val="both"/>
        <w:rPr>
          <w:sz w:val="20"/>
          <w:szCs w:val="20"/>
        </w:rPr>
      </w:pPr>
      <w:r w:rsidRPr="002C242A">
        <w:rPr>
          <w:sz w:val="20"/>
          <w:szCs w:val="20"/>
        </w:rPr>
        <w:t>Garland Meredith</w:t>
      </w:r>
    </w:p>
    <w:p w14:paraId="4CBFCA2B" w14:textId="77777777" w:rsidR="001B068B" w:rsidRPr="002C242A" w:rsidRDefault="001B068B" w:rsidP="003F37DE">
      <w:pPr>
        <w:tabs>
          <w:tab w:val="left" w:pos="3330"/>
        </w:tabs>
        <w:ind w:firstLine="3330"/>
        <w:jc w:val="both"/>
        <w:rPr>
          <w:sz w:val="20"/>
          <w:szCs w:val="20"/>
        </w:rPr>
      </w:pPr>
      <w:r w:rsidRPr="002C242A">
        <w:rPr>
          <w:sz w:val="20"/>
          <w:szCs w:val="20"/>
        </w:rPr>
        <w:t>Joel Rushing</w:t>
      </w:r>
    </w:p>
    <w:p w14:paraId="74BBAB0F" w14:textId="174853E8" w:rsidR="00767255" w:rsidRPr="002C242A" w:rsidRDefault="00767255" w:rsidP="00767255">
      <w:pPr>
        <w:tabs>
          <w:tab w:val="left" w:pos="3330"/>
          <w:tab w:val="left" w:pos="4783"/>
        </w:tabs>
        <w:ind w:firstLine="3330"/>
        <w:jc w:val="both"/>
        <w:rPr>
          <w:sz w:val="20"/>
          <w:szCs w:val="20"/>
        </w:rPr>
      </w:pPr>
      <w:r w:rsidRPr="002C242A">
        <w:rPr>
          <w:sz w:val="20"/>
          <w:szCs w:val="20"/>
        </w:rPr>
        <w:t>Christopher N. Stuart</w:t>
      </w:r>
    </w:p>
    <w:p w14:paraId="4CC79E4F" w14:textId="196B0A74" w:rsidR="002C242A" w:rsidRPr="002C242A" w:rsidRDefault="002C242A" w:rsidP="00767255">
      <w:pPr>
        <w:tabs>
          <w:tab w:val="left" w:pos="3330"/>
          <w:tab w:val="left" w:pos="4783"/>
        </w:tabs>
        <w:ind w:firstLine="3330"/>
        <w:jc w:val="both"/>
        <w:rPr>
          <w:sz w:val="20"/>
          <w:szCs w:val="20"/>
        </w:rPr>
      </w:pPr>
      <w:r w:rsidRPr="002C242A">
        <w:rPr>
          <w:sz w:val="20"/>
          <w:szCs w:val="20"/>
        </w:rPr>
        <w:t>Elliott L. Temple</w:t>
      </w:r>
    </w:p>
    <w:p w14:paraId="5E9E5DAD" w14:textId="77777777" w:rsidR="00767255" w:rsidRPr="002C242A" w:rsidRDefault="001B068B" w:rsidP="00767255">
      <w:pPr>
        <w:tabs>
          <w:tab w:val="left" w:pos="3330"/>
          <w:tab w:val="left" w:pos="4783"/>
        </w:tabs>
        <w:ind w:firstLine="3330"/>
        <w:jc w:val="both"/>
        <w:rPr>
          <w:sz w:val="20"/>
          <w:szCs w:val="20"/>
        </w:rPr>
      </w:pPr>
      <w:r w:rsidRPr="002C242A">
        <w:rPr>
          <w:sz w:val="20"/>
          <w:szCs w:val="20"/>
        </w:rPr>
        <w:t>Keith Tillage</w:t>
      </w:r>
    </w:p>
    <w:p w14:paraId="54198828" w14:textId="77777777" w:rsidR="00A8130C" w:rsidRPr="00B8657F" w:rsidRDefault="00A8130C" w:rsidP="00A8130C">
      <w:pPr>
        <w:ind w:firstLine="720"/>
        <w:jc w:val="both"/>
        <w:rPr>
          <w:sz w:val="20"/>
          <w:szCs w:val="20"/>
        </w:rPr>
      </w:pPr>
    </w:p>
    <w:p w14:paraId="72894E28" w14:textId="6848A8BE" w:rsidR="001A3672" w:rsidRPr="0054547F" w:rsidRDefault="005D5DD8" w:rsidP="00A35C3D">
      <w:pPr>
        <w:tabs>
          <w:tab w:val="left" w:pos="3330"/>
        </w:tabs>
        <w:jc w:val="both"/>
        <w:rPr>
          <w:sz w:val="20"/>
          <w:szCs w:val="20"/>
        </w:rPr>
      </w:pPr>
      <w:r>
        <w:rPr>
          <w:sz w:val="20"/>
          <w:szCs w:val="20"/>
        </w:rPr>
        <w:t xml:space="preserve">Members </w:t>
      </w:r>
      <w:r w:rsidR="002C242A" w:rsidRPr="002C242A">
        <w:rPr>
          <w:sz w:val="20"/>
          <w:szCs w:val="20"/>
        </w:rPr>
        <w:t xml:space="preserve">Danny R. Graham, Kenneth Jones </w:t>
      </w:r>
      <w:r w:rsidRPr="002C242A">
        <w:rPr>
          <w:sz w:val="20"/>
          <w:szCs w:val="20"/>
        </w:rPr>
        <w:t xml:space="preserve">and </w:t>
      </w:r>
      <w:r w:rsidR="002C242A" w:rsidRPr="002C242A">
        <w:rPr>
          <w:sz w:val="20"/>
          <w:szCs w:val="20"/>
        </w:rPr>
        <w:t xml:space="preserve">Victor Weston </w:t>
      </w:r>
      <w:r>
        <w:rPr>
          <w:sz w:val="20"/>
          <w:szCs w:val="20"/>
        </w:rPr>
        <w:t>were absent</w:t>
      </w:r>
      <w:r w:rsidR="003D7CB2">
        <w:rPr>
          <w:sz w:val="20"/>
          <w:szCs w:val="20"/>
        </w:rPr>
        <w:t>.</w:t>
      </w:r>
      <w:r>
        <w:rPr>
          <w:sz w:val="20"/>
          <w:szCs w:val="20"/>
        </w:rPr>
        <w:t xml:space="preserve"> </w:t>
      </w:r>
      <w:r w:rsidR="001A3672" w:rsidRPr="001E52E5">
        <w:rPr>
          <w:sz w:val="20"/>
          <w:szCs w:val="20"/>
        </w:rPr>
        <w:t>Finding a quorum present, the regular order of business began.</w:t>
      </w:r>
    </w:p>
    <w:p w14:paraId="18883664" w14:textId="77777777" w:rsidR="001A3672" w:rsidRPr="0054547F" w:rsidRDefault="001A3672" w:rsidP="00396E0C">
      <w:pPr>
        <w:jc w:val="both"/>
        <w:rPr>
          <w:sz w:val="20"/>
          <w:szCs w:val="20"/>
        </w:rPr>
      </w:pPr>
    </w:p>
    <w:p w14:paraId="3C9B567F" w14:textId="2E6ECFDE" w:rsidR="001A3672" w:rsidRPr="0054547F" w:rsidRDefault="001A3672" w:rsidP="00396E0C">
      <w:pPr>
        <w:jc w:val="both"/>
        <w:rPr>
          <w:sz w:val="20"/>
          <w:szCs w:val="20"/>
        </w:rPr>
      </w:pPr>
      <w:r w:rsidRPr="007418F0">
        <w:rPr>
          <w:sz w:val="20"/>
          <w:szCs w:val="20"/>
        </w:rPr>
        <w:t xml:space="preserve">Also attending the meeting were: </w:t>
      </w:r>
      <w:r w:rsidRPr="002C242A">
        <w:rPr>
          <w:sz w:val="20"/>
          <w:szCs w:val="20"/>
        </w:rPr>
        <w:t>Michael B. McDuff, Executive Director;</w:t>
      </w:r>
      <w:r w:rsidR="00AD531D" w:rsidRPr="002C242A">
        <w:rPr>
          <w:sz w:val="20"/>
          <w:szCs w:val="20"/>
        </w:rPr>
        <w:t xml:space="preserve"> </w:t>
      </w:r>
      <w:r w:rsidR="005F547B" w:rsidRPr="002C242A">
        <w:rPr>
          <w:sz w:val="20"/>
          <w:szCs w:val="20"/>
        </w:rPr>
        <w:t xml:space="preserve">Judy Dupuy, Board Administrator; </w:t>
      </w:r>
      <w:r w:rsidRPr="002C242A">
        <w:rPr>
          <w:sz w:val="20"/>
          <w:szCs w:val="20"/>
        </w:rPr>
        <w:t>Judge Darrell White, Retired, Hearing Officer;</w:t>
      </w:r>
      <w:r w:rsidR="00CE0D14" w:rsidRPr="002C242A">
        <w:rPr>
          <w:sz w:val="20"/>
          <w:szCs w:val="20"/>
        </w:rPr>
        <w:t xml:space="preserve"> </w:t>
      </w:r>
      <w:r w:rsidR="00AF70EC" w:rsidRPr="002C242A">
        <w:rPr>
          <w:sz w:val="20"/>
          <w:szCs w:val="20"/>
        </w:rPr>
        <w:t>Kevin Landreneau</w:t>
      </w:r>
      <w:r w:rsidRPr="002C242A">
        <w:rPr>
          <w:sz w:val="20"/>
          <w:szCs w:val="20"/>
        </w:rPr>
        <w:t>, Board Attorney; and</w:t>
      </w:r>
      <w:r w:rsidR="00777DCC" w:rsidRPr="002C242A">
        <w:rPr>
          <w:sz w:val="20"/>
          <w:szCs w:val="20"/>
        </w:rPr>
        <w:t xml:space="preserve"> from the staff, </w:t>
      </w:r>
      <w:r w:rsidR="00AF70EC" w:rsidRPr="002C242A">
        <w:rPr>
          <w:sz w:val="20"/>
          <w:szCs w:val="20"/>
        </w:rPr>
        <w:t>Leann Evans</w:t>
      </w:r>
      <w:r w:rsidR="00944DB4" w:rsidRPr="002C242A">
        <w:rPr>
          <w:sz w:val="20"/>
          <w:szCs w:val="20"/>
        </w:rPr>
        <w:t xml:space="preserve">, </w:t>
      </w:r>
      <w:r w:rsidR="00B77FC5" w:rsidRPr="002C242A">
        <w:rPr>
          <w:sz w:val="20"/>
          <w:szCs w:val="20"/>
        </w:rPr>
        <w:t>Carrie Morgan</w:t>
      </w:r>
      <w:r w:rsidR="00AF70EC" w:rsidRPr="002C242A">
        <w:rPr>
          <w:sz w:val="20"/>
          <w:szCs w:val="20"/>
        </w:rPr>
        <w:t>, Elaine Riggins</w:t>
      </w:r>
      <w:r w:rsidR="00956B0B" w:rsidRPr="002C242A">
        <w:rPr>
          <w:sz w:val="20"/>
          <w:szCs w:val="20"/>
        </w:rPr>
        <w:t>,</w:t>
      </w:r>
      <w:r w:rsidR="002F2A45" w:rsidRPr="002C242A">
        <w:rPr>
          <w:sz w:val="20"/>
          <w:szCs w:val="20"/>
        </w:rPr>
        <w:t xml:space="preserve"> </w:t>
      </w:r>
      <w:r w:rsidR="002C242A" w:rsidRPr="002C242A">
        <w:rPr>
          <w:sz w:val="20"/>
          <w:szCs w:val="20"/>
        </w:rPr>
        <w:t xml:space="preserve">Whitney McKee, </w:t>
      </w:r>
      <w:r w:rsidR="002F2A45" w:rsidRPr="002C242A">
        <w:rPr>
          <w:sz w:val="20"/>
          <w:szCs w:val="20"/>
        </w:rPr>
        <w:t>Lowana Cola</w:t>
      </w:r>
      <w:r w:rsidR="002C242A" w:rsidRPr="002C242A">
        <w:rPr>
          <w:sz w:val="20"/>
          <w:szCs w:val="20"/>
        </w:rPr>
        <w:t xml:space="preserve"> and</w:t>
      </w:r>
      <w:r w:rsidR="002F2A45" w:rsidRPr="002C242A">
        <w:rPr>
          <w:sz w:val="20"/>
          <w:szCs w:val="20"/>
        </w:rPr>
        <w:t xml:space="preserve"> Monica Davis</w:t>
      </w:r>
      <w:r w:rsidRPr="002C242A">
        <w:rPr>
          <w:sz w:val="20"/>
          <w:szCs w:val="20"/>
        </w:rPr>
        <w:t xml:space="preserve">; </w:t>
      </w:r>
      <w:r w:rsidR="000E5BFB" w:rsidRPr="002C242A">
        <w:rPr>
          <w:sz w:val="20"/>
          <w:szCs w:val="20"/>
        </w:rPr>
        <w:t xml:space="preserve">Compliance Director, </w:t>
      </w:r>
      <w:r w:rsidR="00AF70EC" w:rsidRPr="002C242A">
        <w:rPr>
          <w:sz w:val="20"/>
          <w:szCs w:val="20"/>
        </w:rPr>
        <w:t>Brad Hassert</w:t>
      </w:r>
      <w:r w:rsidR="000E5BFB" w:rsidRPr="002C242A">
        <w:rPr>
          <w:sz w:val="20"/>
          <w:szCs w:val="20"/>
        </w:rPr>
        <w:t xml:space="preserve">; </w:t>
      </w:r>
      <w:r w:rsidRPr="002C242A">
        <w:rPr>
          <w:sz w:val="20"/>
          <w:szCs w:val="20"/>
        </w:rPr>
        <w:t>Compliance Investigators,</w:t>
      </w:r>
      <w:r w:rsidR="006C5794" w:rsidRPr="002C242A">
        <w:rPr>
          <w:sz w:val="20"/>
          <w:szCs w:val="20"/>
        </w:rPr>
        <w:t xml:space="preserve"> </w:t>
      </w:r>
      <w:r w:rsidR="002C242A" w:rsidRPr="002C242A">
        <w:rPr>
          <w:sz w:val="20"/>
          <w:szCs w:val="20"/>
        </w:rPr>
        <w:t>Frank Vaughan, Sean Beavers</w:t>
      </w:r>
      <w:r w:rsidR="00BA312C" w:rsidRPr="002C242A">
        <w:rPr>
          <w:sz w:val="20"/>
          <w:szCs w:val="20"/>
        </w:rPr>
        <w:t xml:space="preserve">, James Franklin, </w:t>
      </w:r>
      <w:r w:rsidR="002C242A" w:rsidRPr="002C242A">
        <w:rPr>
          <w:sz w:val="20"/>
          <w:szCs w:val="20"/>
        </w:rPr>
        <w:t xml:space="preserve">John LeBlanc, </w:t>
      </w:r>
      <w:r w:rsidR="00BA312C" w:rsidRPr="002C242A">
        <w:rPr>
          <w:sz w:val="20"/>
          <w:szCs w:val="20"/>
        </w:rPr>
        <w:t>Steve Chiasson</w:t>
      </w:r>
      <w:r w:rsidR="00C70A51" w:rsidRPr="002C242A">
        <w:rPr>
          <w:sz w:val="20"/>
          <w:szCs w:val="20"/>
        </w:rPr>
        <w:t>;</w:t>
      </w:r>
      <w:r w:rsidR="007418F0" w:rsidRPr="002C242A">
        <w:rPr>
          <w:sz w:val="20"/>
          <w:szCs w:val="20"/>
        </w:rPr>
        <w:t xml:space="preserve"> </w:t>
      </w:r>
      <w:r w:rsidR="00672B1C" w:rsidRPr="002C242A">
        <w:rPr>
          <w:sz w:val="20"/>
          <w:szCs w:val="20"/>
        </w:rPr>
        <w:t xml:space="preserve">and </w:t>
      </w:r>
      <w:r w:rsidR="002F2F55" w:rsidRPr="002C242A">
        <w:rPr>
          <w:sz w:val="20"/>
          <w:szCs w:val="20"/>
        </w:rPr>
        <w:t xml:space="preserve">Tarah </w:t>
      </w:r>
      <w:r w:rsidR="000D1B1A" w:rsidRPr="002C242A">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2E521A82" w14:textId="77777777" w:rsidR="001A3672" w:rsidRPr="0054547F" w:rsidRDefault="001A3672" w:rsidP="00396E0C">
      <w:pPr>
        <w:jc w:val="both"/>
        <w:rPr>
          <w:sz w:val="20"/>
          <w:szCs w:val="20"/>
        </w:rPr>
      </w:pPr>
    </w:p>
    <w:p w14:paraId="1ECFB4EF" w14:textId="2DA6547F" w:rsidR="009B2215" w:rsidRPr="0054547F" w:rsidRDefault="002F2A45" w:rsidP="00396E0C">
      <w:pPr>
        <w:jc w:val="both"/>
        <w:rPr>
          <w:sz w:val="20"/>
          <w:szCs w:val="20"/>
        </w:rPr>
      </w:pPr>
      <w:r w:rsidRPr="00B16869">
        <w:rPr>
          <w:sz w:val="20"/>
          <w:szCs w:val="20"/>
        </w:rPr>
        <w:t xml:space="preserve">Mr. </w:t>
      </w:r>
      <w:proofErr w:type="spellStart"/>
      <w:r w:rsidR="00B16869" w:rsidRPr="00B16869">
        <w:rPr>
          <w:sz w:val="20"/>
          <w:szCs w:val="20"/>
        </w:rPr>
        <w:t>Clouatre</w:t>
      </w:r>
      <w:proofErr w:type="spellEnd"/>
      <w:r w:rsidR="005D7F1D">
        <w:rPr>
          <w:sz w:val="20"/>
          <w:szCs w:val="20"/>
        </w:rPr>
        <w:t xml:space="preserve"> </w:t>
      </w:r>
      <w:r w:rsidR="001A3672" w:rsidRPr="0054547F">
        <w:rPr>
          <w:sz w:val="20"/>
          <w:szCs w:val="20"/>
        </w:rPr>
        <w:t xml:space="preserve">led the members and audience in the Pledge of Allegiance.  </w:t>
      </w:r>
    </w:p>
    <w:p w14:paraId="215D0826" w14:textId="77777777" w:rsidR="009B2215" w:rsidRPr="0054547F" w:rsidRDefault="009B2215" w:rsidP="00396E0C">
      <w:pPr>
        <w:jc w:val="both"/>
        <w:rPr>
          <w:sz w:val="20"/>
          <w:szCs w:val="20"/>
        </w:rPr>
      </w:pPr>
    </w:p>
    <w:p w14:paraId="090E4CAF"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04A095DE" w14:textId="77777777" w:rsidR="000946BC" w:rsidRDefault="000946BC" w:rsidP="00934F90">
      <w:pPr>
        <w:tabs>
          <w:tab w:val="left" w:pos="720"/>
          <w:tab w:val="left" w:pos="7920"/>
        </w:tabs>
        <w:jc w:val="both"/>
        <w:rPr>
          <w:sz w:val="20"/>
          <w:szCs w:val="20"/>
        </w:rPr>
      </w:pPr>
    </w:p>
    <w:p w14:paraId="1FA21348" w14:textId="4E5AA6C8" w:rsidR="00A8130C" w:rsidRPr="0054547F" w:rsidRDefault="00B22C09" w:rsidP="00934F90">
      <w:pPr>
        <w:tabs>
          <w:tab w:val="left" w:pos="720"/>
          <w:tab w:val="left" w:pos="7920"/>
        </w:tabs>
        <w:jc w:val="both"/>
        <w:rPr>
          <w:sz w:val="20"/>
          <w:szCs w:val="20"/>
        </w:rPr>
      </w:pPr>
      <w:r w:rsidRPr="002C242A">
        <w:rPr>
          <w:sz w:val="20"/>
          <w:szCs w:val="20"/>
        </w:rPr>
        <w:t xml:space="preserve">Mr. </w:t>
      </w:r>
      <w:r w:rsidR="00A00462" w:rsidRPr="002C242A">
        <w:rPr>
          <w:sz w:val="20"/>
          <w:szCs w:val="20"/>
        </w:rPr>
        <w:t>Lambert</w:t>
      </w:r>
      <w:r w:rsidRPr="0054547F">
        <w:rPr>
          <w:sz w:val="20"/>
          <w:szCs w:val="20"/>
        </w:rPr>
        <w:t xml:space="preserve"> made a motion </w:t>
      </w:r>
      <w:r w:rsidR="001A3672" w:rsidRPr="0054547F">
        <w:rPr>
          <w:sz w:val="20"/>
          <w:szCs w:val="20"/>
        </w:rPr>
        <w:t xml:space="preserve">to accept the Minutes of the </w:t>
      </w:r>
      <w:r w:rsidR="002F7E65">
        <w:rPr>
          <w:b/>
          <w:sz w:val="20"/>
          <w:szCs w:val="20"/>
        </w:rPr>
        <w:t xml:space="preserve">May 20, </w:t>
      </w:r>
      <w:proofErr w:type="gramStart"/>
      <w:r w:rsidR="002F7E65">
        <w:rPr>
          <w:b/>
          <w:sz w:val="20"/>
          <w:szCs w:val="20"/>
        </w:rPr>
        <w:t>2021</w:t>
      </w:r>
      <w:proofErr w:type="gramEnd"/>
      <w:r w:rsidR="00265A7A" w:rsidRPr="0054547F">
        <w:rPr>
          <w:b/>
          <w:sz w:val="20"/>
          <w:szCs w:val="20"/>
        </w:rPr>
        <w:t xml:space="preserve"> </w:t>
      </w:r>
      <w:r w:rsidR="00112AAD" w:rsidRPr="0054547F">
        <w:rPr>
          <w:sz w:val="20"/>
          <w:szCs w:val="20"/>
        </w:rPr>
        <w:t>regular meeting</w:t>
      </w:r>
      <w:r w:rsidR="00EF29DF">
        <w:rPr>
          <w:sz w:val="20"/>
          <w:szCs w:val="20"/>
        </w:rPr>
        <w:t xml:space="preserve">. </w:t>
      </w:r>
      <w:r w:rsidRPr="002C242A">
        <w:rPr>
          <w:sz w:val="20"/>
          <w:szCs w:val="20"/>
        </w:rPr>
        <w:t xml:space="preserve">Mr. </w:t>
      </w:r>
      <w:r w:rsidR="002C242A" w:rsidRPr="002C242A">
        <w:rPr>
          <w:sz w:val="20"/>
          <w:szCs w:val="20"/>
        </w:rPr>
        <w:t>Broussard</w:t>
      </w:r>
      <w:r w:rsidR="00A5736F">
        <w:rPr>
          <w:sz w:val="20"/>
          <w:szCs w:val="20"/>
        </w:rPr>
        <w:t xml:space="preserve"> </w:t>
      </w:r>
      <w:r w:rsidR="00571654">
        <w:rPr>
          <w:sz w:val="20"/>
          <w:szCs w:val="20"/>
        </w:rPr>
        <w:t xml:space="preserve">seconded. </w:t>
      </w:r>
      <w:r w:rsidR="00E00531">
        <w:rPr>
          <w:sz w:val="20"/>
          <w:szCs w:val="20"/>
        </w:rPr>
        <w:t>The motion passed.</w:t>
      </w:r>
    </w:p>
    <w:p w14:paraId="27CA7C63" w14:textId="77777777" w:rsidR="00270513" w:rsidRDefault="00270513" w:rsidP="00270513">
      <w:pPr>
        <w:tabs>
          <w:tab w:val="left" w:pos="360"/>
        </w:tabs>
        <w:rPr>
          <w:sz w:val="20"/>
          <w:szCs w:val="20"/>
        </w:rPr>
      </w:pPr>
    </w:p>
    <w:p w14:paraId="1E12A388" w14:textId="1CE7D8AE" w:rsidR="005D5DD8" w:rsidRDefault="005D5DD8" w:rsidP="002C242A">
      <w:pPr>
        <w:tabs>
          <w:tab w:val="left" w:pos="360"/>
        </w:tabs>
        <w:jc w:val="both"/>
        <w:rPr>
          <w:sz w:val="20"/>
          <w:szCs w:val="20"/>
        </w:rPr>
      </w:pPr>
      <w:r w:rsidRPr="0058317B">
        <w:rPr>
          <w:sz w:val="20"/>
          <w:szCs w:val="20"/>
        </w:rPr>
        <w:t>Mr. Hassert introduced guest Ken Naquin with the Louisiana Associated General Contractors</w:t>
      </w:r>
      <w:r w:rsidR="002C242A" w:rsidRPr="0058317B">
        <w:rPr>
          <w:sz w:val="20"/>
          <w:szCs w:val="20"/>
        </w:rPr>
        <w:t xml:space="preserve">; Alex </w:t>
      </w:r>
      <w:proofErr w:type="spellStart"/>
      <w:r w:rsidR="002C242A" w:rsidRPr="0058317B">
        <w:rPr>
          <w:sz w:val="20"/>
          <w:szCs w:val="20"/>
        </w:rPr>
        <w:t>Reinboth</w:t>
      </w:r>
      <w:proofErr w:type="spellEnd"/>
      <w:r w:rsidR="002C242A" w:rsidRPr="0058317B">
        <w:rPr>
          <w:sz w:val="20"/>
          <w:szCs w:val="20"/>
        </w:rPr>
        <w:t xml:space="preserve"> with the Louisiana Attorney General’s office and Mrs. Sonja Gallo, wife of board member, August Gallo</w:t>
      </w:r>
      <w:r w:rsidRPr="0058317B">
        <w:rPr>
          <w:sz w:val="20"/>
          <w:szCs w:val="20"/>
        </w:rPr>
        <w:t>.</w:t>
      </w:r>
    </w:p>
    <w:p w14:paraId="4C184969" w14:textId="77777777" w:rsidR="006479FA" w:rsidRDefault="006479FA" w:rsidP="006479FA">
      <w:pPr>
        <w:jc w:val="both"/>
        <w:rPr>
          <w:b/>
          <w:sz w:val="20"/>
          <w:szCs w:val="20"/>
        </w:rPr>
      </w:pPr>
    </w:p>
    <w:p w14:paraId="5AC5130A"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57854ED" w14:textId="77777777" w:rsidR="006479FA" w:rsidRPr="006479FA" w:rsidRDefault="006479FA" w:rsidP="006479FA">
      <w:pPr>
        <w:jc w:val="both"/>
        <w:rPr>
          <w:sz w:val="20"/>
          <w:szCs w:val="20"/>
          <w:highlight w:val="yellow"/>
        </w:rPr>
      </w:pPr>
    </w:p>
    <w:p w14:paraId="045EF054"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49366D07" w14:textId="77777777" w:rsidR="006479FA" w:rsidRDefault="006479FA" w:rsidP="006479FA">
      <w:pPr>
        <w:jc w:val="both"/>
        <w:rPr>
          <w:sz w:val="20"/>
          <w:szCs w:val="20"/>
        </w:rPr>
      </w:pPr>
    </w:p>
    <w:p w14:paraId="48018D52"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7E974C37" w14:textId="77777777" w:rsidR="006747F3" w:rsidRDefault="006747F3" w:rsidP="006747F3">
      <w:pPr>
        <w:tabs>
          <w:tab w:val="left" w:pos="540"/>
          <w:tab w:val="left" w:pos="9000"/>
        </w:tabs>
        <w:outlineLvl w:val="0"/>
        <w:rPr>
          <w:sz w:val="20"/>
          <w:szCs w:val="20"/>
        </w:rPr>
      </w:pPr>
    </w:p>
    <w:p w14:paraId="0D53DA7C" w14:textId="5A95A8D1" w:rsidR="00B77FC5" w:rsidRDefault="00B77FC5" w:rsidP="006747F3">
      <w:pPr>
        <w:tabs>
          <w:tab w:val="left" w:pos="540"/>
          <w:tab w:val="left" w:pos="9000"/>
        </w:tabs>
        <w:outlineLvl w:val="0"/>
        <w:rPr>
          <w:bCs/>
          <w:sz w:val="20"/>
          <w:szCs w:val="20"/>
        </w:rPr>
      </w:pPr>
      <w:r w:rsidRPr="0058317B">
        <w:rPr>
          <w:bCs/>
          <w:sz w:val="20"/>
          <w:szCs w:val="20"/>
        </w:rPr>
        <w:t xml:space="preserve">Leann Evans </w:t>
      </w:r>
      <w:r w:rsidR="002C242A" w:rsidRPr="0058317B">
        <w:rPr>
          <w:bCs/>
          <w:sz w:val="20"/>
          <w:szCs w:val="20"/>
        </w:rPr>
        <w:t xml:space="preserve">and </w:t>
      </w:r>
      <w:r w:rsidRPr="0058317B">
        <w:rPr>
          <w:bCs/>
          <w:sz w:val="20"/>
          <w:szCs w:val="20"/>
        </w:rPr>
        <w:t xml:space="preserve">Brad Hassert with the Compliance Department </w:t>
      </w:r>
      <w:r w:rsidR="002C242A" w:rsidRPr="0058317B">
        <w:rPr>
          <w:bCs/>
          <w:sz w:val="20"/>
          <w:szCs w:val="20"/>
        </w:rPr>
        <w:t>and Compliance Investigators</w:t>
      </w:r>
      <w:r w:rsidR="0058317B" w:rsidRPr="0058317B">
        <w:rPr>
          <w:bCs/>
          <w:sz w:val="20"/>
          <w:szCs w:val="20"/>
        </w:rPr>
        <w:t>,</w:t>
      </w:r>
      <w:r w:rsidR="002C242A" w:rsidRPr="0058317B">
        <w:rPr>
          <w:bCs/>
          <w:sz w:val="20"/>
          <w:szCs w:val="20"/>
        </w:rPr>
        <w:t xml:space="preserve"> </w:t>
      </w:r>
      <w:r w:rsidR="0058317B" w:rsidRPr="002C242A">
        <w:rPr>
          <w:sz w:val="20"/>
          <w:szCs w:val="20"/>
        </w:rPr>
        <w:t>Frank Vaughan</w:t>
      </w:r>
      <w:r w:rsidR="0058317B">
        <w:rPr>
          <w:sz w:val="20"/>
          <w:szCs w:val="20"/>
        </w:rPr>
        <w:t xml:space="preserve"> and</w:t>
      </w:r>
      <w:r w:rsidR="0058317B" w:rsidRPr="0058317B">
        <w:rPr>
          <w:sz w:val="20"/>
          <w:szCs w:val="20"/>
        </w:rPr>
        <w:t xml:space="preserve"> </w:t>
      </w:r>
      <w:r w:rsidR="0058317B" w:rsidRPr="002C242A">
        <w:rPr>
          <w:sz w:val="20"/>
          <w:szCs w:val="20"/>
        </w:rPr>
        <w:t>John LeBlanc</w:t>
      </w:r>
      <w:r w:rsidR="0058317B" w:rsidRPr="0058317B">
        <w:rPr>
          <w:bCs/>
          <w:sz w:val="20"/>
          <w:szCs w:val="20"/>
        </w:rPr>
        <w:t xml:space="preserve"> </w:t>
      </w:r>
      <w:r w:rsidRPr="0058317B">
        <w:rPr>
          <w:bCs/>
          <w:sz w:val="20"/>
          <w:szCs w:val="20"/>
        </w:rPr>
        <w:t>were sworn in.</w:t>
      </w:r>
    </w:p>
    <w:p w14:paraId="625B4116" w14:textId="77777777" w:rsidR="0058317B" w:rsidRPr="008D7781" w:rsidRDefault="0058317B" w:rsidP="006747F3">
      <w:pPr>
        <w:tabs>
          <w:tab w:val="left" w:pos="540"/>
          <w:tab w:val="left" w:pos="9000"/>
        </w:tabs>
        <w:outlineLvl w:val="0"/>
        <w:rPr>
          <w:sz w:val="20"/>
          <w:szCs w:val="20"/>
        </w:rPr>
      </w:pPr>
    </w:p>
    <w:p w14:paraId="21C205C0" w14:textId="61DCCA79" w:rsidR="001B068B" w:rsidRPr="0058317B" w:rsidRDefault="002F7E65" w:rsidP="0058317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JUDGMENTS</w:t>
      </w:r>
      <w:r w:rsidR="00730A10" w:rsidRPr="00730A10">
        <w:rPr>
          <w:b/>
          <w:bCs/>
          <w:sz w:val="20"/>
          <w:szCs w:val="20"/>
        </w:rPr>
        <w:t>:</w:t>
      </w:r>
    </w:p>
    <w:p w14:paraId="2B635983" w14:textId="77777777" w:rsidR="001B068B" w:rsidRPr="001B068B" w:rsidRDefault="001B068B" w:rsidP="001B068B">
      <w:pPr>
        <w:jc w:val="right"/>
        <w:rPr>
          <w:sz w:val="20"/>
          <w:szCs w:val="20"/>
        </w:rPr>
      </w:pPr>
    </w:p>
    <w:p w14:paraId="1D6DCA5D" w14:textId="5D98675C" w:rsidR="00730A10" w:rsidRDefault="002F7E65" w:rsidP="002F7E65">
      <w:pPr>
        <w:numPr>
          <w:ilvl w:val="0"/>
          <w:numId w:val="30"/>
        </w:numPr>
        <w:jc w:val="both"/>
        <w:rPr>
          <w:sz w:val="20"/>
          <w:szCs w:val="20"/>
        </w:rPr>
      </w:pPr>
      <w:bookmarkStart w:id="0" w:name="_Hlk75170784"/>
      <w:r w:rsidRPr="0058317B">
        <w:rPr>
          <w:b/>
          <w:bCs/>
          <w:smallCaps/>
          <w:sz w:val="20"/>
          <w:szCs w:val="20"/>
          <w:u w:val="single"/>
        </w:rPr>
        <w:t>A-1 Dirt N Gravel/Construction LLC</w:t>
      </w:r>
      <w:bookmarkEnd w:id="0"/>
      <w:r w:rsidR="00730A10" w:rsidRPr="0058317B">
        <w:rPr>
          <w:b/>
          <w:bCs/>
          <w:smallCaps/>
          <w:sz w:val="20"/>
          <w:szCs w:val="20"/>
          <w:u w:val="single"/>
        </w:rPr>
        <w:t>,</w:t>
      </w:r>
      <w:r w:rsidR="00730A10" w:rsidRPr="0058317B">
        <w:rPr>
          <w:bCs/>
          <w:caps/>
          <w:sz w:val="20"/>
          <w:szCs w:val="20"/>
        </w:rPr>
        <w:t xml:space="preserve"> </w:t>
      </w:r>
      <w:r w:rsidRPr="0058317B">
        <w:rPr>
          <w:sz w:val="20"/>
          <w:szCs w:val="20"/>
        </w:rPr>
        <w:t>Baton Rouge</w:t>
      </w:r>
      <w:r w:rsidR="00730A10" w:rsidRPr="0058317B">
        <w:rPr>
          <w:sz w:val="20"/>
          <w:szCs w:val="20"/>
        </w:rPr>
        <w:t xml:space="preserve">, Louisiana </w:t>
      </w:r>
      <w:r w:rsidR="00730A10" w:rsidRPr="0058317B">
        <w:rPr>
          <w:smallCaps/>
          <w:sz w:val="20"/>
          <w:szCs w:val="20"/>
        </w:rPr>
        <w:t xml:space="preserve">– </w:t>
      </w:r>
      <w:r w:rsidR="00B578F1" w:rsidRPr="0058317B">
        <w:rPr>
          <w:sz w:val="20"/>
          <w:szCs w:val="20"/>
        </w:rPr>
        <w:t>La. R.S. 37:2150-2192, La. R.S. 37:2158(A)(8) and (A)(9), La. R.S. 37:2156.1(D)(1) and Section 707 of the Board’s Rules and Regulations</w:t>
      </w:r>
    </w:p>
    <w:p w14:paraId="3AC22A5C" w14:textId="77777777" w:rsidR="00B62CD1" w:rsidRDefault="00B62CD1" w:rsidP="00B62CD1">
      <w:pPr>
        <w:ind w:left="720"/>
        <w:jc w:val="both"/>
        <w:rPr>
          <w:sz w:val="20"/>
          <w:szCs w:val="20"/>
        </w:rPr>
      </w:pPr>
    </w:p>
    <w:p w14:paraId="24EAC51B" w14:textId="649A4AD5" w:rsidR="00B62CD1" w:rsidRDefault="00B62CD1" w:rsidP="00B62CD1">
      <w:pPr>
        <w:tabs>
          <w:tab w:val="left" w:pos="360"/>
          <w:tab w:val="left" w:pos="720"/>
          <w:tab w:val="left" w:pos="1080"/>
        </w:tabs>
        <w:ind w:left="720"/>
        <w:contextualSpacing/>
        <w:jc w:val="both"/>
        <w:rPr>
          <w:sz w:val="20"/>
          <w:szCs w:val="20"/>
        </w:rPr>
      </w:pPr>
      <w:r w:rsidRPr="0058317B">
        <w:rPr>
          <w:bCs/>
          <w:sz w:val="20"/>
          <w:szCs w:val="20"/>
        </w:rPr>
        <w:t xml:space="preserve">Ms. Evans gave a summary of the allegations. No one was present on behalf of </w:t>
      </w:r>
      <w:r w:rsidR="0058317B" w:rsidRPr="0058317B">
        <w:rPr>
          <w:bCs/>
          <w:sz w:val="20"/>
          <w:szCs w:val="20"/>
        </w:rPr>
        <w:t>A-1 DIRT N GRAVEL/CONSTRUCTION LLC</w:t>
      </w:r>
      <w:r w:rsidRPr="00332521">
        <w:rPr>
          <w:bCs/>
          <w:sz w:val="20"/>
          <w:szCs w:val="20"/>
        </w:rPr>
        <w:t xml:space="preserve">. Attorney </w:t>
      </w:r>
      <w:r w:rsidR="0058317B" w:rsidRPr="00332521">
        <w:rPr>
          <w:bCs/>
          <w:sz w:val="20"/>
          <w:szCs w:val="20"/>
        </w:rPr>
        <w:t>Teresa Cop</w:t>
      </w:r>
      <w:r w:rsidRPr="00332521">
        <w:rPr>
          <w:bCs/>
          <w:sz w:val="20"/>
          <w:szCs w:val="20"/>
        </w:rPr>
        <w:t xml:space="preserve"> was present on behalf of the creditor, </w:t>
      </w:r>
      <w:r w:rsidR="0058317B" w:rsidRPr="00332521">
        <w:rPr>
          <w:bCs/>
          <w:sz w:val="20"/>
          <w:szCs w:val="20"/>
        </w:rPr>
        <w:t>Capitol Concrete Products LLC</w:t>
      </w:r>
      <w:r w:rsidRPr="00332521">
        <w:rPr>
          <w:bCs/>
          <w:sz w:val="20"/>
          <w:szCs w:val="20"/>
        </w:rPr>
        <w:t xml:space="preserve">. Ms. Evans reviewed the exhibit packet and provided testimony for the Board. Mr. Landreneau entered the exhibit packet into </w:t>
      </w:r>
      <w:proofErr w:type="gramStart"/>
      <w:r w:rsidRPr="00332521">
        <w:rPr>
          <w:bCs/>
          <w:sz w:val="20"/>
          <w:szCs w:val="20"/>
        </w:rPr>
        <w:t>evidence</w:t>
      </w:r>
      <w:proofErr w:type="gramEnd"/>
      <w:r w:rsidRPr="00332521">
        <w:rPr>
          <w:bCs/>
          <w:sz w:val="20"/>
          <w:szCs w:val="20"/>
        </w:rPr>
        <w:t xml:space="preserve"> and it was admitted. Mr. Landreneau questioned </w:t>
      </w:r>
      <w:r w:rsidR="00332521" w:rsidRPr="00332521">
        <w:rPr>
          <w:bCs/>
          <w:sz w:val="20"/>
          <w:szCs w:val="20"/>
        </w:rPr>
        <w:t>Ms. Cop</w:t>
      </w:r>
      <w:r w:rsidR="00B16869">
        <w:rPr>
          <w:bCs/>
          <w:sz w:val="20"/>
          <w:szCs w:val="20"/>
        </w:rPr>
        <w:t xml:space="preserve"> regarding the outstanding judgment</w:t>
      </w:r>
      <w:r w:rsidRPr="00332521">
        <w:rPr>
          <w:bCs/>
          <w:sz w:val="20"/>
          <w:szCs w:val="20"/>
        </w:rPr>
        <w:t xml:space="preserve">. </w:t>
      </w:r>
      <w:r w:rsidR="004E1582" w:rsidRPr="004E1582">
        <w:rPr>
          <w:bCs/>
          <w:sz w:val="20"/>
          <w:szCs w:val="20"/>
        </w:rPr>
        <w:t>Mr. Meredith</w:t>
      </w:r>
      <w:r w:rsidRPr="004E1582">
        <w:rPr>
          <w:bCs/>
          <w:sz w:val="20"/>
          <w:szCs w:val="20"/>
        </w:rPr>
        <w:t xml:space="preserve"> made a motion to find </w:t>
      </w:r>
      <w:r w:rsidR="004E1582" w:rsidRPr="004E1582">
        <w:rPr>
          <w:bCs/>
          <w:sz w:val="20"/>
          <w:szCs w:val="20"/>
        </w:rPr>
        <w:t>A-1 DIRT N GRAVEL/CONSTRUCTION LLC</w:t>
      </w:r>
      <w:r w:rsidRPr="004E1582">
        <w:rPr>
          <w:bCs/>
          <w:sz w:val="20"/>
          <w:szCs w:val="20"/>
        </w:rPr>
        <w:t xml:space="preserve"> to be in violation, to give the company 30 days to pay the judgment or enter into/comply with the payment plan. If these terms are not satisfied within 30 days, the license will be automatically suspended by staff. If a payment plan is agreed upon, the Board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4E1582" w:rsidRPr="004E1582">
        <w:rPr>
          <w:bCs/>
          <w:sz w:val="20"/>
          <w:szCs w:val="20"/>
        </w:rPr>
        <w:t>Stuart</w:t>
      </w:r>
      <w:r w:rsidRPr="004E1582">
        <w:rPr>
          <w:bCs/>
          <w:sz w:val="20"/>
          <w:szCs w:val="20"/>
        </w:rPr>
        <w:t xml:space="preserve"> seconded. The motion passed.</w:t>
      </w:r>
    </w:p>
    <w:p w14:paraId="7D63BD1F" w14:textId="77777777" w:rsidR="002F7E65" w:rsidRDefault="002F7E65" w:rsidP="002F7E65">
      <w:pPr>
        <w:ind w:left="720"/>
        <w:jc w:val="both"/>
        <w:rPr>
          <w:sz w:val="20"/>
          <w:szCs w:val="20"/>
        </w:rPr>
      </w:pPr>
    </w:p>
    <w:p w14:paraId="71566992" w14:textId="044CB67E" w:rsidR="002F7E65" w:rsidRDefault="002F7E65" w:rsidP="002F7E65">
      <w:pPr>
        <w:numPr>
          <w:ilvl w:val="0"/>
          <w:numId w:val="30"/>
        </w:numPr>
        <w:jc w:val="both"/>
        <w:rPr>
          <w:sz w:val="20"/>
          <w:szCs w:val="20"/>
        </w:rPr>
      </w:pPr>
      <w:r w:rsidRPr="0058317B">
        <w:rPr>
          <w:b/>
          <w:bCs/>
          <w:smallCaps/>
          <w:sz w:val="20"/>
          <w:szCs w:val="20"/>
          <w:u w:val="single"/>
        </w:rPr>
        <w:t>FH Management Group Inc.,</w:t>
      </w:r>
      <w:r w:rsidRPr="0058317B">
        <w:rPr>
          <w:bCs/>
          <w:caps/>
          <w:sz w:val="20"/>
          <w:szCs w:val="20"/>
        </w:rPr>
        <w:t xml:space="preserve"> </w:t>
      </w:r>
      <w:r w:rsidRPr="0058317B">
        <w:rPr>
          <w:sz w:val="20"/>
          <w:szCs w:val="20"/>
        </w:rPr>
        <w:t xml:space="preserve">Shreveport, Louisiana </w:t>
      </w:r>
      <w:r w:rsidRPr="0058317B">
        <w:rPr>
          <w:smallCaps/>
          <w:sz w:val="20"/>
          <w:szCs w:val="20"/>
        </w:rPr>
        <w:t xml:space="preserve">– </w:t>
      </w:r>
      <w:r w:rsidRPr="0058317B">
        <w:rPr>
          <w:sz w:val="20"/>
          <w:szCs w:val="20"/>
        </w:rPr>
        <w:t>La. R.S. 37:2150-2192, La. R.S. 37:2158(A)(8) and (A)(9), La. R.S. 37:2156.1(D)(1) and Section 707 of the Board’s Rules and Regulations</w:t>
      </w:r>
    </w:p>
    <w:p w14:paraId="17F9081C" w14:textId="77777777" w:rsidR="00730A10" w:rsidRPr="008D7781" w:rsidRDefault="00730A10" w:rsidP="00730A10">
      <w:pPr>
        <w:ind w:left="720" w:hanging="360"/>
        <w:jc w:val="both"/>
        <w:rPr>
          <w:sz w:val="20"/>
          <w:szCs w:val="20"/>
        </w:rPr>
      </w:pPr>
    </w:p>
    <w:p w14:paraId="47B8E819" w14:textId="2146E38C" w:rsidR="00E46619" w:rsidRDefault="00730A10" w:rsidP="00730A10">
      <w:pPr>
        <w:tabs>
          <w:tab w:val="left" w:pos="360"/>
          <w:tab w:val="left" w:pos="720"/>
          <w:tab w:val="left" w:pos="1080"/>
        </w:tabs>
        <w:ind w:left="720" w:hanging="360"/>
        <w:contextualSpacing/>
        <w:jc w:val="both"/>
        <w:rPr>
          <w:sz w:val="20"/>
          <w:szCs w:val="20"/>
        </w:rPr>
      </w:pPr>
      <w:r>
        <w:rPr>
          <w:sz w:val="20"/>
          <w:szCs w:val="20"/>
        </w:rPr>
        <w:tab/>
      </w:r>
      <w:r w:rsidR="00044855" w:rsidRPr="0058317B">
        <w:rPr>
          <w:bCs/>
          <w:sz w:val="20"/>
          <w:szCs w:val="20"/>
        </w:rPr>
        <w:t xml:space="preserve">Ms. Evans gave a summary of the allegations. No one was present on behalf of </w:t>
      </w:r>
      <w:r w:rsidR="0058317B" w:rsidRPr="0058317B">
        <w:rPr>
          <w:bCs/>
          <w:sz w:val="20"/>
          <w:szCs w:val="20"/>
        </w:rPr>
        <w:t>FH MANAGEMENT GROUP INC.</w:t>
      </w:r>
      <w:r w:rsidR="00332521" w:rsidRPr="00332521">
        <w:rPr>
          <w:bCs/>
          <w:sz w:val="20"/>
          <w:szCs w:val="20"/>
        </w:rPr>
        <w:t xml:space="preserve"> </w:t>
      </w:r>
      <w:r w:rsidR="00044855" w:rsidRPr="00332521">
        <w:rPr>
          <w:bCs/>
          <w:sz w:val="20"/>
          <w:szCs w:val="20"/>
        </w:rPr>
        <w:t xml:space="preserve">Ms. Evans reviewed the exhibit packet and provided testimony for the Board. Mr. Landreneau entered the exhibit packet into </w:t>
      </w:r>
      <w:proofErr w:type="gramStart"/>
      <w:r w:rsidR="00044855" w:rsidRPr="00332521">
        <w:rPr>
          <w:bCs/>
          <w:sz w:val="20"/>
          <w:szCs w:val="20"/>
        </w:rPr>
        <w:t>evidence</w:t>
      </w:r>
      <w:proofErr w:type="gramEnd"/>
      <w:r w:rsidR="00044855" w:rsidRPr="00332521">
        <w:rPr>
          <w:bCs/>
          <w:sz w:val="20"/>
          <w:szCs w:val="20"/>
        </w:rPr>
        <w:t xml:space="preserve"> and it was admitted</w:t>
      </w:r>
      <w:r w:rsidR="00044855" w:rsidRPr="000A5F49">
        <w:rPr>
          <w:bCs/>
          <w:sz w:val="20"/>
          <w:szCs w:val="20"/>
        </w:rPr>
        <w:t xml:space="preserve">. Mr. </w:t>
      </w:r>
      <w:r w:rsidR="000A5F49" w:rsidRPr="000A5F49">
        <w:rPr>
          <w:bCs/>
          <w:sz w:val="20"/>
          <w:szCs w:val="20"/>
        </w:rPr>
        <w:t>Meredith</w:t>
      </w:r>
      <w:r w:rsidR="000A5F49">
        <w:rPr>
          <w:bCs/>
          <w:sz w:val="20"/>
          <w:szCs w:val="20"/>
        </w:rPr>
        <w:t xml:space="preserve"> </w:t>
      </w:r>
      <w:r w:rsidR="00044855" w:rsidRPr="004E1582">
        <w:rPr>
          <w:bCs/>
          <w:sz w:val="20"/>
          <w:szCs w:val="20"/>
        </w:rPr>
        <w:t xml:space="preserve">made a motion to find </w:t>
      </w:r>
      <w:r w:rsidR="004E1582" w:rsidRPr="004E1582">
        <w:rPr>
          <w:bCs/>
          <w:sz w:val="20"/>
          <w:szCs w:val="20"/>
        </w:rPr>
        <w:t>FH MANAGEMENT GROUP INC.</w:t>
      </w:r>
      <w:r w:rsidR="00044855" w:rsidRPr="004E1582">
        <w:rPr>
          <w:bCs/>
          <w:sz w:val="20"/>
          <w:szCs w:val="20"/>
        </w:rPr>
        <w:t xml:space="preserve">to be in violation, to give the company 30 days to pay the judgment or enter into/comply with the payment plan. If these terms are not satisfied within 30 days, the license will be automatically suspended by staff. If a payment plan is agreed upon, the Board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w:t>
      </w:r>
      <w:r w:rsidR="00044855" w:rsidRPr="000A5F49">
        <w:rPr>
          <w:bCs/>
          <w:sz w:val="20"/>
          <w:szCs w:val="20"/>
        </w:rPr>
        <w:t xml:space="preserve">Mr. </w:t>
      </w:r>
      <w:r w:rsidR="000A5F49" w:rsidRPr="000A5F49">
        <w:rPr>
          <w:bCs/>
          <w:sz w:val="20"/>
          <w:szCs w:val="20"/>
        </w:rPr>
        <w:t>Tillage</w:t>
      </w:r>
      <w:r w:rsidR="00044855" w:rsidRPr="000A5F49">
        <w:rPr>
          <w:bCs/>
          <w:sz w:val="20"/>
          <w:szCs w:val="20"/>
        </w:rPr>
        <w:t xml:space="preserve"> </w:t>
      </w:r>
      <w:r w:rsidR="00044855" w:rsidRPr="004E1582">
        <w:rPr>
          <w:bCs/>
          <w:sz w:val="20"/>
          <w:szCs w:val="20"/>
        </w:rPr>
        <w:t>seconded. The motion passed.</w:t>
      </w:r>
    </w:p>
    <w:p w14:paraId="1BACDD54" w14:textId="77777777" w:rsidR="00B77FC5" w:rsidRPr="00DE5635" w:rsidRDefault="00B77FC5" w:rsidP="00B77FC5">
      <w:pPr>
        <w:tabs>
          <w:tab w:val="left" w:pos="360"/>
          <w:tab w:val="left" w:pos="720"/>
          <w:tab w:val="left" w:pos="1080"/>
        </w:tabs>
        <w:ind w:left="720" w:hanging="720"/>
        <w:contextualSpacing/>
        <w:jc w:val="both"/>
        <w:rPr>
          <w:bCs/>
          <w:sz w:val="18"/>
          <w:szCs w:val="20"/>
        </w:rPr>
      </w:pPr>
    </w:p>
    <w:p w14:paraId="51B3959D" w14:textId="0FAF2CE5" w:rsidR="00587A8B" w:rsidRPr="00BD104C" w:rsidRDefault="002F7E65"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39E1A24F" w14:textId="77777777" w:rsidR="002F7E65" w:rsidRPr="002F7E65" w:rsidRDefault="002F7E65" w:rsidP="002F7E65">
      <w:pPr>
        <w:ind w:left="360"/>
        <w:contextualSpacing/>
        <w:jc w:val="both"/>
        <w:rPr>
          <w:sz w:val="20"/>
          <w:szCs w:val="20"/>
          <w:u w:val="single"/>
        </w:rPr>
      </w:pPr>
    </w:p>
    <w:p w14:paraId="201C79D5" w14:textId="52E754EA" w:rsidR="002F7E65" w:rsidRPr="002F7E65" w:rsidRDefault="002F7E65" w:rsidP="002F7E65">
      <w:pPr>
        <w:numPr>
          <w:ilvl w:val="3"/>
          <w:numId w:val="31"/>
        </w:numPr>
        <w:contextualSpacing/>
        <w:jc w:val="both"/>
        <w:rPr>
          <w:bCs/>
          <w:sz w:val="20"/>
          <w:szCs w:val="20"/>
        </w:rPr>
      </w:pPr>
      <w:r w:rsidRPr="002F7E65">
        <w:rPr>
          <w:b/>
          <w:bCs/>
          <w:smallCaps/>
          <w:sz w:val="20"/>
          <w:szCs w:val="20"/>
          <w:u w:val="single"/>
        </w:rPr>
        <w:t xml:space="preserve">Randall DeCastro, Sr. d/b/a Plumb </w:t>
      </w:r>
      <w:proofErr w:type="spellStart"/>
      <w:r w:rsidRPr="002F7E65">
        <w:rPr>
          <w:b/>
          <w:bCs/>
          <w:smallCaps/>
          <w:sz w:val="20"/>
          <w:szCs w:val="20"/>
          <w:u w:val="single"/>
        </w:rPr>
        <w:t>Crazie</w:t>
      </w:r>
      <w:proofErr w:type="spellEnd"/>
      <w:r w:rsidRPr="002F7E65">
        <w:rPr>
          <w:b/>
          <w:bCs/>
          <w:smallCaps/>
          <w:sz w:val="20"/>
          <w:szCs w:val="20"/>
          <w:u w:val="single"/>
        </w:rPr>
        <w:t>,</w:t>
      </w:r>
      <w:r w:rsidRPr="002F7E65">
        <w:rPr>
          <w:bCs/>
          <w:sz w:val="20"/>
          <w:szCs w:val="20"/>
        </w:rPr>
        <w:t xml:space="preserve"> Madisonville, Louisiana –</w:t>
      </w:r>
      <w:r>
        <w:rPr>
          <w:bCs/>
          <w:sz w:val="20"/>
          <w:szCs w:val="20"/>
        </w:rPr>
        <w:t xml:space="preserve"> </w:t>
      </w:r>
      <w:r w:rsidRPr="002F7E65">
        <w:rPr>
          <w:bCs/>
          <w:sz w:val="20"/>
          <w:szCs w:val="20"/>
        </w:rPr>
        <w:t>La. R.S. 37:2160(A)(1)</w:t>
      </w:r>
    </w:p>
    <w:p w14:paraId="53CF6112" w14:textId="77777777" w:rsidR="004E1582" w:rsidRDefault="004E1582" w:rsidP="004E1582">
      <w:pPr>
        <w:tabs>
          <w:tab w:val="left" w:pos="270"/>
        </w:tabs>
        <w:ind w:left="720"/>
        <w:contextualSpacing/>
        <w:jc w:val="both"/>
        <w:rPr>
          <w:bCs/>
          <w:sz w:val="20"/>
          <w:szCs w:val="20"/>
          <w:highlight w:val="yellow"/>
        </w:rPr>
      </w:pPr>
    </w:p>
    <w:p w14:paraId="7F7A9EA4" w14:textId="4E990DCF" w:rsidR="002F7E65" w:rsidRDefault="004E1582" w:rsidP="004E1582">
      <w:pPr>
        <w:tabs>
          <w:tab w:val="left" w:pos="270"/>
        </w:tabs>
        <w:ind w:left="720"/>
        <w:contextualSpacing/>
        <w:jc w:val="both"/>
        <w:rPr>
          <w:bCs/>
          <w:sz w:val="20"/>
          <w:szCs w:val="20"/>
        </w:rPr>
      </w:pPr>
      <w:r w:rsidRPr="00BF6A54">
        <w:rPr>
          <w:bCs/>
          <w:sz w:val="20"/>
          <w:szCs w:val="20"/>
        </w:rPr>
        <w:t>Ms. Evans gave a summary of the allegations and read the settlement offer presented by</w:t>
      </w:r>
      <w:r w:rsidR="00BF6A54" w:rsidRPr="00BF6A54">
        <w:rPr>
          <w:bCs/>
          <w:sz w:val="20"/>
          <w:szCs w:val="20"/>
        </w:rPr>
        <w:t xml:space="preserve"> RANDALL DECASTRO, SR. D/B/A PLUMB CRAZIE</w:t>
      </w:r>
      <w:r w:rsidRPr="00BF6A54">
        <w:rPr>
          <w:bCs/>
          <w:sz w:val="20"/>
          <w:szCs w:val="20"/>
        </w:rPr>
        <w:t xml:space="preserve">. Mr. </w:t>
      </w:r>
      <w:r w:rsidR="00BF6A54" w:rsidRPr="00BF6A54">
        <w:rPr>
          <w:bCs/>
          <w:sz w:val="20"/>
          <w:szCs w:val="20"/>
        </w:rPr>
        <w:t>Lambert</w:t>
      </w:r>
      <w:r w:rsidRPr="00BF6A54">
        <w:rPr>
          <w:bCs/>
          <w:sz w:val="20"/>
          <w:szCs w:val="20"/>
        </w:rPr>
        <w:t xml:space="preserve"> made a motion to accept the settlement offer as presented, which included a no contest plea. Mr. </w:t>
      </w:r>
      <w:r w:rsidR="00BF6A54" w:rsidRPr="00BF6A54">
        <w:rPr>
          <w:bCs/>
          <w:sz w:val="20"/>
          <w:szCs w:val="20"/>
        </w:rPr>
        <w:t>Gallo</w:t>
      </w:r>
      <w:r w:rsidRPr="00BF6A54">
        <w:rPr>
          <w:bCs/>
          <w:sz w:val="20"/>
          <w:szCs w:val="20"/>
        </w:rPr>
        <w:t xml:space="preserve"> seconded. The motion passed.</w:t>
      </w:r>
    </w:p>
    <w:p w14:paraId="1B5C4677" w14:textId="77777777" w:rsidR="004E1582" w:rsidRPr="002F7E65" w:rsidRDefault="004E1582" w:rsidP="004E1582">
      <w:pPr>
        <w:tabs>
          <w:tab w:val="left" w:pos="270"/>
        </w:tabs>
        <w:ind w:left="720"/>
        <w:contextualSpacing/>
        <w:jc w:val="both"/>
        <w:rPr>
          <w:bCs/>
          <w:sz w:val="20"/>
          <w:szCs w:val="20"/>
        </w:rPr>
      </w:pPr>
    </w:p>
    <w:p w14:paraId="1E24F79C" w14:textId="0FB167F5" w:rsidR="002F7E65" w:rsidRPr="002F7E65" w:rsidRDefault="002F7E65" w:rsidP="002F7E65">
      <w:pPr>
        <w:numPr>
          <w:ilvl w:val="3"/>
          <w:numId w:val="31"/>
        </w:numPr>
        <w:tabs>
          <w:tab w:val="left" w:pos="720"/>
        </w:tabs>
        <w:ind w:left="1080" w:hanging="720"/>
        <w:contextualSpacing/>
        <w:jc w:val="both"/>
        <w:rPr>
          <w:bCs/>
          <w:sz w:val="20"/>
          <w:szCs w:val="20"/>
        </w:rPr>
      </w:pPr>
      <w:r w:rsidRPr="002F7E65">
        <w:rPr>
          <w:sz w:val="20"/>
          <w:szCs w:val="20"/>
        </w:rPr>
        <w:t xml:space="preserve">a)  </w:t>
      </w:r>
      <w:r w:rsidRPr="002F7E65">
        <w:rPr>
          <w:sz w:val="20"/>
          <w:szCs w:val="20"/>
        </w:rPr>
        <w:tab/>
      </w:r>
      <w:r w:rsidRPr="002F7E65">
        <w:rPr>
          <w:b/>
          <w:bCs/>
          <w:smallCaps/>
          <w:sz w:val="20"/>
          <w:szCs w:val="20"/>
          <w:u w:val="single"/>
        </w:rPr>
        <w:t>Pro Comm Construction Group, L.L.C.,</w:t>
      </w:r>
      <w:r w:rsidRPr="002F7E65">
        <w:rPr>
          <w:bCs/>
          <w:sz w:val="20"/>
          <w:szCs w:val="20"/>
        </w:rPr>
        <w:t xml:space="preserve"> Luling, Louisiana –</w:t>
      </w:r>
      <w:r>
        <w:rPr>
          <w:bCs/>
          <w:sz w:val="20"/>
          <w:szCs w:val="20"/>
        </w:rPr>
        <w:t xml:space="preserve"> </w:t>
      </w:r>
      <w:r w:rsidRPr="002F7E65">
        <w:rPr>
          <w:bCs/>
          <w:sz w:val="20"/>
          <w:szCs w:val="20"/>
        </w:rPr>
        <w:t>La. R.S. 37:2158(A)(4)</w:t>
      </w:r>
    </w:p>
    <w:p w14:paraId="0387209E" w14:textId="77777777" w:rsidR="001A454C" w:rsidRDefault="001A454C" w:rsidP="004E1582">
      <w:pPr>
        <w:tabs>
          <w:tab w:val="left" w:pos="360"/>
          <w:tab w:val="left" w:pos="720"/>
          <w:tab w:val="left" w:pos="900"/>
          <w:tab w:val="left" w:pos="990"/>
        </w:tabs>
        <w:ind w:left="1080"/>
        <w:rPr>
          <w:bCs/>
          <w:sz w:val="20"/>
          <w:szCs w:val="20"/>
          <w:highlight w:val="yellow"/>
        </w:rPr>
      </w:pPr>
    </w:p>
    <w:p w14:paraId="0B3BE33B" w14:textId="4A407BE3" w:rsidR="002F7E65" w:rsidRDefault="001A454C" w:rsidP="001A454C">
      <w:pPr>
        <w:tabs>
          <w:tab w:val="left" w:pos="360"/>
          <w:tab w:val="left" w:pos="720"/>
          <w:tab w:val="left" w:pos="900"/>
          <w:tab w:val="left" w:pos="990"/>
        </w:tabs>
        <w:ind w:left="1080"/>
        <w:jc w:val="both"/>
        <w:rPr>
          <w:bCs/>
          <w:sz w:val="20"/>
          <w:szCs w:val="20"/>
        </w:rPr>
      </w:pPr>
      <w:r w:rsidRPr="00C57075">
        <w:rPr>
          <w:bCs/>
          <w:sz w:val="20"/>
          <w:szCs w:val="20"/>
        </w:rPr>
        <w:t xml:space="preserve">Ms. Evans gave a summary of the allegations. No one was present on behalf of </w:t>
      </w:r>
      <w:bookmarkStart w:id="1" w:name="_Hlk75178749"/>
      <w:r w:rsidR="00BF6A54" w:rsidRPr="00BF6A54">
        <w:rPr>
          <w:bCs/>
          <w:sz w:val="20"/>
          <w:szCs w:val="20"/>
        </w:rPr>
        <w:t>PRO COMM CONSTRUCTION GROUP, L.L.C</w:t>
      </w:r>
      <w:r w:rsidRPr="00C57075">
        <w:rPr>
          <w:bCs/>
          <w:sz w:val="20"/>
          <w:szCs w:val="20"/>
        </w:rPr>
        <w:t>.</w:t>
      </w:r>
      <w:bookmarkEnd w:id="1"/>
      <w:r w:rsidRPr="00C57075">
        <w:rPr>
          <w:bCs/>
          <w:sz w:val="20"/>
          <w:szCs w:val="20"/>
        </w:rPr>
        <w:t xml:space="preserve"> </w:t>
      </w:r>
      <w:r w:rsidR="00BF6A54"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BF6A54" w:rsidRPr="00C57075">
        <w:rPr>
          <w:bCs/>
          <w:sz w:val="20"/>
          <w:szCs w:val="20"/>
        </w:rPr>
        <w:t>evidence</w:t>
      </w:r>
      <w:proofErr w:type="gramEnd"/>
      <w:r w:rsidR="00BF6A54" w:rsidRPr="00C57075">
        <w:rPr>
          <w:bCs/>
          <w:sz w:val="20"/>
          <w:szCs w:val="20"/>
        </w:rPr>
        <w:t xml:space="preserve"> and it was admitted. </w:t>
      </w:r>
      <w:r w:rsidRPr="00C57075">
        <w:rPr>
          <w:bCs/>
          <w:sz w:val="20"/>
          <w:szCs w:val="20"/>
        </w:rPr>
        <w:t xml:space="preserve">Mr. </w:t>
      </w:r>
      <w:r w:rsidR="00C57075" w:rsidRPr="00C57075">
        <w:rPr>
          <w:bCs/>
          <w:sz w:val="20"/>
          <w:szCs w:val="20"/>
        </w:rPr>
        <w:t>Dupuy</w:t>
      </w:r>
      <w:r w:rsidRPr="00C57075">
        <w:rPr>
          <w:bCs/>
          <w:sz w:val="20"/>
          <w:szCs w:val="20"/>
        </w:rPr>
        <w:t xml:space="preserve"> made a motion to find </w:t>
      </w:r>
      <w:r w:rsidR="00C57075" w:rsidRPr="00C57075">
        <w:rPr>
          <w:bCs/>
          <w:sz w:val="20"/>
          <w:szCs w:val="20"/>
        </w:rPr>
        <w:t>PRO COMM CONSTRUCTION GROUP, L.L.C.</w:t>
      </w:r>
      <w:r w:rsidRPr="00C57075">
        <w:rPr>
          <w:bCs/>
          <w:sz w:val="20"/>
          <w:szCs w:val="20"/>
        </w:rPr>
        <w:t xml:space="preserve"> to be in violation. Mr. </w:t>
      </w:r>
      <w:r w:rsidR="00C57075" w:rsidRPr="00C57075">
        <w:rPr>
          <w:bCs/>
          <w:sz w:val="20"/>
          <w:szCs w:val="20"/>
        </w:rPr>
        <w:t>Stuart</w:t>
      </w:r>
      <w:r w:rsidRPr="00C57075">
        <w:rPr>
          <w:bCs/>
          <w:sz w:val="20"/>
          <w:szCs w:val="20"/>
        </w:rPr>
        <w:t xml:space="preserve"> seconded. The motion passed. Mr. </w:t>
      </w:r>
      <w:r w:rsidR="00C57075" w:rsidRPr="00C57075">
        <w:rPr>
          <w:bCs/>
          <w:sz w:val="20"/>
          <w:szCs w:val="20"/>
        </w:rPr>
        <w:t>Dupuy</w:t>
      </w:r>
      <w:r w:rsidRPr="00C57075">
        <w:rPr>
          <w:bCs/>
          <w:sz w:val="20"/>
          <w:szCs w:val="20"/>
        </w:rPr>
        <w:t xml:space="preserve"> made a motion to assess an administrative penalty of a $</w:t>
      </w:r>
      <w:r w:rsidR="00C57075" w:rsidRPr="00C57075">
        <w:rPr>
          <w:bCs/>
          <w:sz w:val="20"/>
          <w:szCs w:val="20"/>
        </w:rPr>
        <w:t>15</w:t>
      </w:r>
      <w:r w:rsidRPr="00C57075">
        <w:rPr>
          <w:bCs/>
          <w:sz w:val="20"/>
          <w:szCs w:val="20"/>
        </w:rPr>
        <w:t xml:space="preserve">00 fine plus $500 in administrative costs. Mr. </w:t>
      </w:r>
      <w:r w:rsidR="00C57075" w:rsidRPr="00C57075">
        <w:rPr>
          <w:bCs/>
          <w:sz w:val="20"/>
          <w:szCs w:val="20"/>
        </w:rPr>
        <w:t>Stuart</w:t>
      </w:r>
      <w:r w:rsidRPr="00C57075">
        <w:rPr>
          <w:bCs/>
          <w:sz w:val="20"/>
          <w:szCs w:val="20"/>
        </w:rPr>
        <w:t xml:space="preserve"> seconded. The motion passed</w:t>
      </w:r>
      <w:r w:rsidRPr="004620CF">
        <w:rPr>
          <w:bCs/>
          <w:sz w:val="20"/>
          <w:szCs w:val="20"/>
        </w:rPr>
        <w:t>.</w:t>
      </w:r>
    </w:p>
    <w:p w14:paraId="47A208EC" w14:textId="77777777" w:rsidR="001A454C" w:rsidRPr="002F7E65" w:rsidRDefault="001A454C" w:rsidP="004E1582">
      <w:pPr>
        <w:tabs>
          <w:tab w:val="left" w:pos="360"/>
          <w:tab w:val="left" w:pos="720"/>
          <w:tab w:val="left" w:pos="900"/>
          <w:tab w:val="left" w:pos="990"/>
        </w:tabs>
        <w:ind w:left="1080"/>
        <w:rPr>
          <w:b/>
          <w:smallCaps/>
          <w:sz w:val="20"/>
          <w:szCs w:val="20"/>
        </w:rPr>
      </w:pPr>
    </w:p>
    <w:p w14:paraId="138913D2" w14:textId="23EDD867" w:rsidR="002F7E65" w:rsidRPr="002F7E65" w:rsidRDefault="002F7E65" w:rsidP="002F7E65">
      <w:pPr>
        <w:tabs>
          <w:tab w:val="left" w:pos="1080"/>
        </w:tabs>
        <w:ind w:left="1080" w:hanging="360"/>
        <w:contextualSpacing/>
        <w:jc w:val="both"/>
        <w:rPr>
          <w:bCs/>
          <w:sz w:val="20"/>
          <w:szCs w:val="20"/>
        </w:rPr>
      </w:pPr>
      <w:r w:rsidRPr="002F7E65">
        <w:rPr>
          <w:bCs/>
          <w:sz w:val="20"/>
          <w:szCs w:val="20"/>
        </w:rPr>
        <w:t xml:space="preserve">b) </w:t>
      </w:r>
      <w:r w:rsidRPr="002F7E65">
        <w:rPr>
          <w:bCs/>
          <w:sz w:val="20"/>
          <w:szCs w:val="20"/>
        </w:rPr>
        <w:tab/>
      </w:r>
      <w:r w:rsidRPr="002F7E65">
        <w:rPr>
          <w:b/>
          <w:bCs/>
          <w:smallCaps/>
          <w:sz w:val="20"/>
          <w:szCs w:val="20"/>
          <w:u w:val="single"/>
        </w:rPr>
        <w:t>James Lee Plumbing LLC,</w:t>
      </w:r>
      <w:r w:rsidRPr="002F7E65">
        <w:rPr>
          <w:bCs/>
          <w:sz w:val="20"/>
          <w:szCs w:val="20"/>
        </w:rPr>
        <w:t xml:space="preserve"> Hammond, Louisiana –</w:t>
      </w:r>
      <w:r>
        <w:rPr>
          <w:bCs/>
          <w:sz w:val="20"/>
          <w:szCs w:val="20"/>
        </w:rPr>
        <w:t xml:space="preserve"> </w:t>
      </w:r>
      <w:r w:rsidRPr="002F7E65">
        <w:rPr>
          <w:bCs/>
          <w:sz w:val="20"/>
          <w:szCs w:val="20"/>
        </w:rPr>
        <w:t xml:space="preserve">La. R.S. 37:2160(A)(1) </w:t>
      </w:r>
    </w:p>
    <w:p w14:paraId="2C2FFF71" w14:textId="77777777" w:rsidR="00BF6A54" w:rsidRDefault="00BF6A54" w:rsidP="00BF6A54">
      <w:pPr>
        <w:tabs>
          <w:tab w:val="left" w:pos="360"/>
        </w:tabs>
        <w:ind w:left="1080"/>
        <w:rPr>
          <w:bCs/>
          <w:noProof/>
          <w:sz w:val="20"/>
        </w:rPr>
      </w:pPr>
    </w:p>
    <w:p w14:paraId="0CCA1A69" w14:textId="2E8CD4A8" w:rsidR="002F7E65" w:rsidRDefault="00BF6A54" w:rsidP="00C57075">
      <w:pPr>
        <w:tabs>
          <w:tab w:val="left" w:pos="360"/>
        </w:tabs>
        <w:ind w:left="1080"/>
        <w:jc w:val="both"/>
        <w:rPr>
          <w:bCs/>
          <w:noProof/>
          <w:sz w:val="20"/>
        </w:rPr>
      </w:pPr>
      <w:r w:rsidRPr="00C57075">
        <w:rPr>
          <w:bCs/>
          <w:noProof/>
          <w:sz w:val="20"/>
        </w:rPr>
        <w:t xml:space="preserve">Ms. Evans stated that </w:t>
      </w:r>
      <w:r w:rsidR="004455F9">
        <w:rPr>
          <w:bCs/>
          <w:noProof/>
          <w:sz w:val="20"/>
        </w:rPr>
        <w:t>staff has</w:t>
      </w:r>
      <w:r w:rsidRPr="00C57075">
        <w:rPr>
          <w:bCs/>
          <w:noProof/>
          <w:sz w:val="20"/>
        </w:rPr>
        <w:t xml:space="preserve"> requested </w:t>
      </w:r>
      <w:r w:rsidR="004455F9">
        <w:rPr>
          <w:bCs/>
          <w:noProof/>
          <w:sz w:val="20"/>
        </w:rPr>
        <w:t>a</w:t>
      </w:r>
      <w:r w:rsidRPr="00C57075">
        <w:rPr>
          <w:bCs/>
          <w:noProof/>
          <w:sz w:val="20"/>
        </w:rPr>
        <w:t xml:space="preserve"> continu</w:t>
      </w:r>
      <w:r w:rsidR="004455F9">
        <w:rPr>
          <w:bCs/>
          <w:noProof/>
          <w:sz w:val="20"/>
        </w:rPr>
        <w:t>ance</w:t>
      </w:r>
      <w:r w:rsidR="00C57075" w:rsidRPr="00C57075">
        <w:rPr>
          <w:bCs/>
          <w:noProof/>
          <w:sz w:val="20"/>
        </w:rPr>
        <w:t xml:space="preserve"> for sixty (60) days</w:t>
      </w:r>
      <w:r w:rsidRPr="00C57075">
        <w:rPr>
          <w:bCs/>
          <w:noProof/>
          <w:sz w:val="20"/>
        </w:rPr>
        <w:t xml:space="preserve">. Mr. </w:t>
      </w:r>
      <w:r w:rsidR="00C57075" w:rsidRPr="00C57075">
        <w:rPr>
          <w:bCs/>
          <w:noProof/>
          <w:sz w:val="20"/>
        </w:rPr>
        <w:t>Tillage</w:t>
      </w:r>
      <w:r w:rsidRPr="00C57075">
        <w:rPr>
          <w:bCs/>
          <w:noProof/>
          <w:sz w:val="20"/>
        </w:rPr>
        <w:t xml:space="preserve"> made a motion to grant the continuance. Mr. </w:t>
      </w:r>
      <w:r w:rsidR="00C57075" w:rsidRPr="00C57075">
        <w:rPr>
          <w:bCs/>
          <w:noProof/>
          <w:sz w:val="20"/>
        </w:rPr>
        <w:t>Joseph</w:t>
      </w:r>
      <w:r w:rsidRPr="00C57075">
        <w:rPr>
          <w:bCs/>
          <w:noProof/>
          <w:sz w:val="20"/>
        </w:rPr>
        <w:t xml:space="preserve"> seconded. The motion passed.</w:t>
      </w:r>
    </w:p>
    <w:p w14:paraId="3A513A26" w14:textId="77777777" w:rsidR="00C57075" w:rsidRPr="002F7E65" w:rsidRDefault="00C57075" w:rsidP="000A5F49">
      <w:pPr>
        <w:tabs>
          <w:tab w:val="left" w:pos="360"/>
        </w:tabs>
        <w:rPr>
          <w:bCs/>
          <w:sz w:val="20"/>
          <w:szCs w:val="20"/>
        </w:rPr>
      </w:pPr>
    </w:p>
    <w:p w14:paraId="54A22D9C" w14:textId="11A24281" w:rsidR="002F7E65" w:rsidRDefault="002F7E65" w:rsidP="009B1DC4">
      <w:pPr>
        <w:numPr>
          <w:ilvl w:val="0"/>
          <w:numId w:val="32"/>
        </w:numPr>
        <w:ind w:left="720"/>
        <w:contextualSpacing/>
        <w:jc w:val="both"/>
        <w:rPr>
          <w:bCs/>
          <w:sz w:val="20"/>
          <w:szCs w:val="20"/>
        </w:rPr>
      </w:pPr>
      <w:proofErr w:type="spellStart"/>
      <w:r w:rsidRPr="002F7E65">
        <w:rPr>
          <w:b/>
          <w:bCs/>
          <w:smallCaps/>
          <w:sz w:val="20"/>
          <w:szCs w:val="20"/>
          <w:u w:val="single"/>
        </w:rPr>
        <w:t>MilltownSNL</w:t>
      </w:r>
      <w:proofErr w:type="spellEnd"/>
      <w:r w:rsidRPr="002F7E65">
        <w:rPr>
          <w:b/>
          <w:bCs/>
          <w:smallCaps/>
          <w:sz w:val="20"/>
          <w:szCs w:val="20"/>
          <w:u w:val="single"/>
        </w:rPr>
        <w:t>, LLC,</w:t>
      </w:r>
      <w:r w:rsidRPr="002F7E65">
        <w:rPr>
          <w:bCs/>
          <w:sz w:val="20"/>
          <w:szCs w:val="20"/>
        </w:rPr>
        <w:t xml:space="preserve"> Bogalusa, Louisiana – La. R.S. 37:2160(A)(1)</w:t>
      </w:r>
    </w:p>
    <w:p w14:paraId="2EE1000F" w14:textId="77777777" w:rsidR="00BF6A54" w:rsidRDefault="00BF6A54" w:rsidP="002F7E65">
      <w:pPr>
        <w:ind w:left="720"/>
        <w:contextualSpacing/>
        <w:jc w:val="both"/>
        <w:rPr>
          <w:bCs/>
          <w:noProof/>
          <w:sz w:val="20"/>
          <w:highlight w:val="yellow"/>
        </w:rPr>
      </w:pPr>
    </w:p>
    <w:p w14:paraId="18DE10F5" w14:textId="07465508" w:rsidR="002F7E65" w:rsidRDefault="00BF6A54" w:rsidP="002F7E65">
      <w:pPr>
        <w:ind w:left="720"/>
        <w:contextualSpacing/>
        <w:jc w:val="both"/>
        <w:rPr>
          <w:bCs/>
          <w:noProof/>
          <w:sz w:val="20"/>
        </w:rPr>
      </w:pPr>
      <w:r w:rsidRPr="00C57075">
        <w:rPr>
          <w:bCs/>
          <w:noProof/>
          <w:sz w:val="20"/>
        </w:rPr>
        <w:t xml:space="preserve">Ms. Evans stated that the company requested that this matter be continued. </w:t>
      </w:r>
      <w:r w:rsidRPr="004455F9">
        <w:rPr>
          <w:bCs/>
          <w:noProof/>
          <w:sz w:val="20"/>
        </w:rPr>
        <w:t xml:space="preserve">Mr. </w:t>
      </w:r>
      <w:r w:rsidR="00C57075" w:rsidRPr="004455F9">
        <w:rPr>
          <w:bCs/>
          <w:noProof/>
          <w:sz w:val="20"/>
        </w:rPr>
        <w:t>Joseph</w:t>
      </w:r>
      <w:r w:rsidRPr="004455F9">
        <w:rPr>
          <w:bCs/>
          <w:noProof/>
          <w:sz w:val="20"/>
        </w:rPr>
        <w:t xml:space="preserve"> </w:t>
      </w:r>
      <w:r w:rsidRPr="00C57075">
        <w:rPr>
          <w:bCs/>
          <w:noProof/>
          <w:sz w:val="20"/>
        </w:rPr>
        <w:t xml:space="preserve">made a motion to grant the continuance. Mr. </w:t>
      </w:r>
      <w:r w:rsidR="00C57075" w:rsidRPr="00C57075">
        <w:rPr>
          <w:bCs/>
          <w:noProof/>
          <w:sz w:val="20"/>
        </w:rPr>
        <w:t>Tillage</w:t>
      </w:r>
      <w:r w:rsidRPr="00C57075">
        <w:rPr>
          <w:bCs/>
          <w:noProof/>
          <w:sz w:val="20"/>
        </w:rPr>
        <w:t xml:space="preserve"> seconded. The motion passed.</w:t>
      </w:r>
    </w:p>
    <w:p w14:paraId="17608FAA" w14:textId="6BC70985" w:rsidR="00BF6A54" w:rsidRDefault="00BF6A54" w:rsidP="002F7E65">
      <w:pPr>
        <w:ind w:left="720"/>
        <w:contextualSpacing/>
        <w:jc w:val="both"/>
        <w:rPr>
          <w:bCs/>
          <w:sz w:val="20"/>
          <w:szCs w:val="20"/>
        </w:rPr>
      </w:pPr>
    </w:p>
    <w:p w14:paraId="4DC52103" w14:textId="1E9046EF" w:rsidR="004455F9" w:rsidRDefault="004455F9" w:rsidP="002F7E65">
      <w:pPr>
        <w:ind w:left="720"/>
        <w:contextualSpacing/>
        <w:jc w:val="both"/>
        <w:rPr>
          <w:bCs/>
          <w:sz w:val="20"/>
          <w:szCs w:val="20"/>
        </w:rPr>
      </w:pPr>
    </w:p>
    <w:p w14:paraId="1FFE064F" w14:textId="6F44C31D" w:rsidR="004455F9" w:rsidRDefault="004455F9" w:rsidP="002F7E65">
      <w:pPr>
        <w:ind w:left="720"/>
        <w:contextualSpacing/>
        <w:jc w:val="both"/>
        <w:rPr>
          <w:bCs/>
          <w:sz w:val="20"/>
          <w:szCs w:val="20"/>
        </w:rPr>
      </w:pPr>
    </w:p>
    <w:p w14:paraId="3BFE1523" w14:textId="77777777" w:rsidR="004455F9" w:rsidRPr="002F7E65" w:rsidRDefault="004455F9" w:rsidP="002F7E65">
      <w:pPr>
        <w:ind w:left="720"/>
        <w:contextualSpacing/>
        <w:jc w:val="both"/>
        <w:rPr>
          <w:bCs/>
          <w:sz w:val="20"/>
          <w:szCs w:val="20"/>
        </w:rPr>
      </w:pPr>
    </w:p>
    <w:p w14:paraId="6CBCAE1C" w14:textId="1A3D3310" w:rsidR="002F7E65" w:rsidRPr="002F7E65" w:rsidRDefault="002F7E65" w:rsidP="002F7E65">
      <w:pPr>
        <w:numPr>
          <w:ilvl w:val="0"/>
          <w:numId w:val="32"/>
        </w:numPr>
        <w:tabs>
          <w:tab w:val="left" w:pos="720"/>
        </w:tabs>
        <w:ind w:left="1080" w:hanging="720"/>
        <w:contextualSpacing/>
        <w:jc w:val="both"/>
        <w:rPr>
          <w:bCs/>
          <w:sz w:val="20"/>
          <w:szCs w:val="20"/>
        </w:rPr>
      </w:pPr>
      <w:r w:rsidRPr="002F7E65">
        <w:rPr>
          <w:sz w:val="20"/>
          <w:szCs w:val="20"/>
        </w:rPr>
        <w:lastRenderedPageBreak/>
        <w:t xml:space="preserve">a) </w:t>
      </w:r>
      <w:r w:rsidRPr="002F7E65">
        <w:rPr>
          <w:sz w:val="20"/>
          <w:szCs w:val="20"/>
        </w:rPr>
        <w:tab/>
      </w:r>
      <w:r w:rsidRPr="002F7E65">
        <w:rPr>
          <w:b/>
          <w:bCs/>
          <w:smallCaps/>
          <w:sz w:val="20"/>
          <w:szCs w:val="20"/>
          <w:u w:val="single"/>
        </w:rPr>
        <w:t>Metropolitan Building Services Inc.,</w:t>
      </w:r>
      <w:r w:rsidRPr="002F7E65">
        <w:rPr>
          <w:bCs/>
          <w:sz w:val="20"/>
          <w:szCs w:val="20"/>
        </w:rPr>
        <w:t xml:space="preserve"> Mandeville, Louisiana –</w:t>
      </w:r>
      <w:r>
        <w:rPr>
          <w:bCs/>
          <w:sz w:val="20"/>
          <w:szCs w:val="20"/>
        </w:rPr>
        <w:t xml:space="preserve"> </w:t>
      </w:r>
      <w:r w:rsidRPr="002F7E65">
        <w:rPr>
          <w:bCs/>
          <w:sz w:val="20"/>
          <w:szCs w:val="20"/>
        </w:rPr>
        <w:t>La. R.S. 37:2160(A)(1)</w:t>
      </w:r>
    </w:p>
    <w:p w14:paraId="645BE51A" w14:textId="77777777" w:rsidR="001A454C" w:rsidRDefault="001A454C" w:rsidP="001A454C">
      <w:pPr>
        <w:tabs>
          <w:tab w:val="left" w:pos="360"/>
          <w:tab w:val="left" w:pos="900"/>
          <w:tab w:val="left" w:pos="990"/>
          <w:tab w:val="left" w:pos="1080"/>
        </w:tabs>
        <w:ind w:left="1080"/>
        <w:contextualSpacing/>
        <w:rPr>
          <w:bCs/>
          <w:sz w:val="20"/>
          <w:szCs w:val="20"/>
          <w:highlight w:val="yellow"/>
        </w:rPr>
      </w:pPr>
    </w:p>
    <w:p w14:paraId="1D704C5A" w14:textId="4AED7154" w:rsidR="002F7E65" w:rsidRDefault="001A454C" w:rsidP="00BF6A54">
      <w:pPr>
        <w:tabs>
          <w:tab w:val="left" w:pos="360"/>
          <w:tab w:val="left" w:pos="900"/>
          <w:tab w:val="left" w:pos="990"/>
          <w:tab w:val="left" w:pos="1080"/>
        </w:tabs>
        <w:ind w:left="1080"/>
        <w:contextualSpacing/>
        <w:jc w:val="both"/>
        <w:rPr>
          <w:bCs/>
          <w:sz w:val="20"/>
          <w:szCs w:val="20"/>
        </w:rPr>
      </w:pPr>
      <w:r w:rsidRPr="00C57075">
        <w:rPr>
          <w:bCs/>
          <w:sz w:val="20"/>
          <w:szCs w:val="20"/>
        </w:rPr>
        <w:t xml:space="preserve">Ms. Evans gave a summary of the allegations. No one was present on behalf of </w:t>
      </w:r>
      <w:bookmarkStart w:id="2" w:name="_Hlk75178988"/>
      <w:r w:rsidR="00C57075" w:rsidRPr="00C57075">
        <w:rPr>
          <w:bCs/>
          <w:sz w:val="20"/>
          <w:szCs w:val="20"/>
        </w:rPr>
        <w:t>METROPOLITAN BUILDING SERVICES INC</w:t>
      </w:r>
      <w:r w:rsidRPr="00C57075">
        <w:rPr>
          <w:bCs/>
          <w:sz w:val="20"/>
          <w:szCs w:val="20"/>
        </w:rPr>
        <w:t>.</w:t>
      </w:r>
      <w:bookmarkEnd w:id="2"/>
      <w:r w:rsidRPr="00C57075">
        <w:rPr>
          <w:bCs/>
          <w:sz w:val="20"/>
          <w:szCs w:val="20"/>
        </w:rPr>
        <w:t xml:space="preserve"> </w:t>
      </w:r>
      <w:bookmarkStart w:id="3" w:name="_Hlk75179492"/>
      <w:r w:rsidR="00C57075"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C57075" w:rsidRPr="00C57075">
        <w:rPr>
          <w:bCs/>
          <w:sz w:val="20"/>
          <w:szCs w:val="20"/>
        </w:rPr>
        <w:t>evidence</w:t>
      </w:r>
      <w:proofErr w:type="gramEnd"/>
      <w:r w:rsidR="00C57075" w:rsidRPr="00C57075">
        <w:rPr>
          <w:bCs/>
          <w:sz w:val="20"/>
          <w:szCs w:val="20"/>
        </w:rPr>
        <w:t xml:space="preserve"> and it was admitted. </w:t>
      </w:r>
      <w:bookmarkEnd w:id="3"/>
      <w:r w:rsidRPr="00C57075">
        <w:rPr>
          <w:bCs/>
          <w:sz w:val="20"/>
          <w:szCs w:val="20"/>
        </w:rPr>
        <w:t xml:space="preserve">Mr. </w:t>
      </w:r>
      <w:proofErr w:type="spellStart"/>
      <w:r w:rsidR="00C57075" w:rsidRPr="00C57075">
        <w:rPr>
          <w:bCs/>
          <w:sz w:val="20"/>
          <w:szCs w:val="20"/>
        </w:rPr>
        <w:t>Clouatre</w:t>
      </w:r>
      <w:proofErr w:type="spellEnd"/>
      <w:r w:rsidRPr="00C57075">
        <w:rPr>
          <w:bCs/>
          <w:sz w:val="20"/>
          <w:szCs w:val="20"/>
        </w:rPr>
        <w:t xml:space="preserve"> made a motion to find </w:t>
      </w:r>
      <w:r w:rsidR="00C57075" w:rsidRPr="00C57075">
        <w:rPr>
          <w:bCs/>
          <w:sz w:val="20"/>
          <w:szCs w:val="20"/>
        </w:rPr>
        <w:t>METROPOLITAN BUILDING SERVICES INC.</w:t>
      </w:r>
      <w:r w:rsidRPr="00C57075">
        <w:rPr>
          <w:bCs/>
          <w:sz w:val="20"/>
          <w:szCs w:val="20"/>
        </w:rPr>
        <w:t xml:space="preserve"> to be in violation. Mr. </w:t>
      </w:r>
      <w:proofErr w:type="spellStart"/>
      <w:r w:rsidR="00C57075" w:rsidRPr="00C57075">
        <w:rPr>
          <w:bCs/>
          <w:sz w:val="20"/>
          <w:szCs w:val="20"/>
        </w:rPr>
        <w:t>Fenet</w:t>
      </w:r>
      <w:proofErr w:type="spellEnd"/>
      <w:r w:rsidRPr="00C57075">
        <w:rPr>
          <w:bCs/>
          <w:sz w:val="20"/>
          <w:szCs w:val="20"/>
        </w:rPr>
        <w:t xml:space="preserve"> seconded. The motion passed. Mr. </w:t>
      </w:r>
      <w:proofErr w:type="spellStart"/>
      <w:r w:rsidR="00C57075" w:rsidRPr="00C57075">
        <w:rPr>
          <w:bCs/>
          <w:sz w:val="20"/>
          <w:szCs w:val="20"/>
        </w:rPr>
        <w:t>Clouatre</w:t>
      </w:r>
      <w:proofErr w:type="spellEnd"/>
      <w:r w:rsidRPr="00C57075">
        <w:rPr>
          <w:bCs/>
          <w:sz w:val="20"/>
          <w:szCs w:val="20"/>
        </w:rPr>
        <w:t xml:space="preserve"> made a motion </w:t>
      </w:r>
      <w:r w:rsidR="00C57075" w:rsidRPr="00C57075">
        <w:rPr>
          <w:bCs/>
          <w:sz w:val="20"/>
          <w:szCs w:val="20"/>
        </w:rPr>
        <w:t>to assess the maximum fine plus $500 in administrative costs</w:t>
      </w:r>
      <w:r w:rsidRPr="00C57075">
        <w:rPr>
          <w:bCs/>
          <w:sz w:val="20"/>
          <w:szCs w:val="20"/>
        </w:rPr>
        <w:t xml:space="preserve">. </w:t>
      </w:r>
      <w:r w:rsidRPr="004455F9">
        <w:rPr>
          <w:bCs/>
          <w:sz w:val="20"/>
          <w:szCs w:val="20"/>
        </w:rPr>
        <w:t xml:space="preserve">Mr. </w:t>
      </w:r>
      <w:r w:rsidR="004455F9" w:rsidRPr="004455F9">
        <w:rPr>
          <w:bCs/>
          <w:sz w:val="20"/>
          <w:szCs w:val="20"/>
        </w:rPr>
        <w:t>Gallo</w:t>
      </w:r>
      <w:r w:rsidRPr="004455F9">
        <w:rPr>
          <w:bCs/>
          <w:sz w:val="20"/>
          <w:szCs w:val="20"/>
        </w:rPr>
        <w:t xml:space="preserve"> </w:t>
      </w:r>
      <w:r w:rsidRPr="00C57075">
        <w:rPr>
          <w:bCs/>
          <w:sz w:val="20"/>
          <w:szCs w:val="20"/>
        </w:rPr>
        <w:t>seconded. The motion passed.</w:t>
      </w:r>
    </w:p>
    <w:p w14:paraId="6E2056C6" w14:textId="77777777" w:rsidR="001A454C" w:rsidRPr="002F7E65" w:rsidRDefault="001A454C" w:rsidP="001A454C">
      <w:pPr>
        <w:tabs>
          <w:tab w:val="left" w:pos="360"/>
          <w:tab w:val="left" w:pos="900"/>
          <w:tab w:val="left" w:pos="990"/>
          <w:tab w:val="left" w:pos="1080"/>
        </w:tabs>
        <w:ind w:left="1080"/>
        <w:contextualSpacing/>
        <w:rPr>
          <w:b/>
          <w:smallCaps/>
          <w:sz w:val="20"/>
          <w:szCs w:val="20"/>
        </w:rPr>
      </w:pPr>
    </w:p>
    <w:p w14:paraId="782DECFD" w14:textId="38DCBF29" w:rsidR="002F7E65" w:rsidRPr="002F7E65" w:rsidRDefault="002F7E65" w:rsidP="002F7E65">
      <w:pPr>
        <w:tabs>
          <w:tab w:val="left" w:pos="1080"/>
        </w:tabs>
        <w:ind w:left="1080" w:hanging="360"/>
        <w:contextualSpacing/>
        <w:jc w:val="both"/>
        <w:rPr>
          <w:bCs/>
          <w:sz w:val="20"/>
          <w:szCs w:val="20"/>
        </w:rPr>
      </w:pPr>
      <w:r w:rsidRPr="002F7E65">
        <w:rPr>
          <w:bCs/>
          <w:sz w:val="20"/>
          <w:szCs w:val="20"/>
        </w:rPr>
        <w:t xml:space="preserve">b) </w:t>
      </w:r>
      <w:r w:rsidRPr="002F7E65">
        <w:rPr>
          <w:bCs/>
          <w:sz w:val="20"/>
          <w:szCs w:val="20"/>
        </w:rPr>
        <w:tab/>
      </w:r>
      <w:bookmarkStart w:id="4" w:name="_Hlk75179078"/>
      <w:r w:rsidRPr="002F7E65">
        <w:rPr>
          <w:b/>
          <w:bCs/>
          <w:smallCaps/>
          <w:sz w:val="20"/>
          <w:szCs w:val="20"/>
          <w:u w:val="single"/>
        </w:rPr>
        <w:t>Tangi Electric and Maintenance Company, Inc.</w:t>
      </w:r>
      <w:bookmarkEnd w:id="4"/>
      <w:r w:rsidRPr="002F7E65">
        <w:rPr>
          <w:b/>
          <w:bCs/>
          <w:smallCaps/>
          <w:sz w:val="20"/>
          <w:szCs w:val="20"/>
          <w:u w:val="single"/>
        </w:rPr>
        <w:t>,</w:t>
      </w:r>
      <w:r w:rsidRPr="002F7E65">
        <w:rPr>
          <w:bCs/>
          <w:sz w:val="20"/>
          <w:szCs w:val="20"/>
        </w:rPr>
        <w:t xml:space="preserve"> Hammond, Louisiana –</w:t>
      </w:r>
      <w:r>
        <w:rPr>
          <w:bCs/>
          <w:sz w:val="20"/>
          <w:szCs w:val="20"/>
        </w:rPr>
        <w:t xml:space="preserve"> </w:t>
      </w:r>
      <w:r w:rsidRPr="002F7E65">
        <w:rPr>
          <w:bCs/>
          <w:sz w:val="20"/>
          <w:szCs w:val="20"/>
        </w:rPr>
        <w:t>La. R.S. 37:2158(A)(4)</w:t>
      </w:r>
    </w:p>
    <w:p w14:paraId="533233B0" w14:textId="77777777" w:rsidR="004E1582" w:rsidRDefault="004E1582" w:rsidP="004E1582">
      <w:pPr>
        <w:tabs>
          <w:tab w:val="left" w:pos="360"/>
        </w:tabs>
        <w:ind w:left="1080"/>
        <w:rPr>
          <w:bCs/>
          <w:sz w:val="20"/>
          <w:szCs w:val="20"/>
          <w:highlight w:val="yellow"/>
        </w:rPr>
      </w:pPr>
    </w:p>
    <w:p w14:paraId="14E98D04" w14:textId="51D697CB" w:rsidR="002F7E65" w:rsidRDefault="004E1582" w:rsidP="004E1582">
      <w:pPr>
        <w:tabs>
          <w:tab w:val="left" w:pos="360"/>
        </w:tabs>
        <w:ind w:left="1080"/>
        <w:jc w:val="both"/>
        <w:rPr>
          <w:bCs/>
          <w:sz w:val="20"/>
          <w:szCs w:val="20"/>
        </w:rPr>
      </w:pPr>
      <w:r w:rsidRPr="00C57075">
        <w:rPr>
          <w:bCs/>
          <w:sz w:val="20"/>
          <w:szCs w:val="20"/>
        </w:rPr>
        <w:t xml:space="preserve">Ms. Evans gave a summary of the allegations and read the settlement offer presented by </w:t>
      </w:r>
      <w:r w:rsidR="00C57075" w:rsidRPr="00C57075">
        <w:rPr>
          <w:bCs/>
          <w:sz w:val="20"/>
          <w:szCs w:val="20"/>
        </w:rPr>
        <w:t>TANGI ELECTRIC AND MAINTENANCE COMPANY, INC</w:t>
      </w:r>
      <w:r w:rsidRPr="00C57075">
        <w:rPr>
          <w:bCs/>
          <w:sz w:val="20"/>
          <w:szCs w:val="20"/>
        </w:rPr>
        <w:t xml:space="preserve">. Mr. </w:t>
      </w:r>
      <w:r w:rsidR="00C57075" w:rsidRPr="00C57075">
        <w:rPr>
          <w:bCs/>
          <w:sz w:val="20"/>
          <w:szCs w:val="20"/>
        </w:rPr>
        <w:t>Gallo</w:t>
      </w:r>
      <w:r w:rsidRPr="00C57075">
        <w:rPr>
          <w:bCs/>
          <w:sz w:val="20"/>
          <w:szCs w:val="20"/>
        </w:rPr>
        <w:t xml:space="preserve"> made a motion to accept the settlement offer as presented, which included a no contest plea. Mr. </w:t>
      </w:r>
      <w:r w:rsidR="00C57075" w:rsidRPr="00C57075">
        <w:rPr>
          <w:bCs/>
          <w:sz w:val="20"/>
          <w:szCs w:val="20"/>
        </w:rPr>
        <w:t>Lambert</w:t>
      </w:r>
      <w:r w:rsidRPr="00C57075">
        <w:rPr>
          <w:bCs/>
          <w:sz w:val="20"/>
          <w:szCs w:val="20"/>
        </w:rPr>
        <w:t xml:space="preserve"> seconded. The motion passed.</w:t>
      </w:r>
    </w:p>
    <w:p w14:paraId="3CC8A33F" w14:textId="77777777" w:rsidR="004E1582" w:rsidRPr="002F7E65" w:rsidRDefault="004E1582" w:rsidP="004E1582">
      <w:pPr>
        <w:tabs>
          <w:tab w:val="left" w:pos="360"/>
        </w:tabs>
        <w:ind w:left="1080"/>
        <w:rPr>
          <w:bCs/>
          <w:sz w:val="20"/>
          <w:szCs w:val="20"/>
        </w:rPr>
      </w:pPr>
    </w:p>
    <w:p w14:paraId="5ED38388" w14:textId="079E5347" w:rsidR="002F7E65" w:rsidRPr="002F7E65" w:rsidRDefault="002F7E65" w:rsidP="002F7E65">
      <w:pPr>
        <w:numPr>
          <w:ilvl w:val="0"/>
          <w:numId w:val="32"/>
        </w:numPr>
        <w:tabs>
          <w:tab w:val="left" w:pos="720"/>
        </w:tabs>
        <w:ind w:left="1080" w:hanging="720"/>
        <w:contextualSpacing/>
        <w:jc w:val="both"/>
        <w:rPr>
          <w:bCs/>
          <w:sz w:val="20"/>
          <w:szCs w:val="20"/>
        </w:rPr>
      </w:pPr>
      <w:r w:rsidRPr="002F7E65">
        <w:rPr>
          <w:sz w:val="20"/>
          <w:szCs w:val="20"/>
        </w:rPr>
        <w:t xml:space="preserve">a) </w:t>
      </w:r>
      <w:r w:rsidRPr="002F7E65">
        <w:rPr>
          <w:sz w:val="20"/>
          <w:szCs w:val="20"/>
        </w:rPr>
        <w:tab/>
      </w:r>
      <w:r w:rsidRPr="002F7E65">
        <w:rPr>
          <w:b/>
          <w:bCs/>
          <w:smallCaps/>
          <w:sz w:val="20"/>
          <w:szCs w:val="20"/>
          <w:u w:val="single"/>
        </w:rPr>
        <w:t>Joseph Earl Stevenson Jr.,</w:t>
      </w:r>
      <w:r w:rsidRPr="002F7E65">
        <w:rPr>
          <w:bCs/>
          <w:sz w:val="20"/>
          <w:szCs w:val="20"/>
        </w:rPr>
        <w:t xml:space="preserve"> Baker, Louisiana –</w:t>
      </w:r>
      <w:r>
        <w:rPr>
          <w:bCs/>
          <w:sz w:val="20"/>
          <w:szCs w:val="20"/>
        </w:rPr>
        <w:t xml:space="preserve"> </w:t>
      </w:r>
      <w:r w:rsidRPr="002F7E65">
        <w:rPr>
          <w:bCs/>
          <w:sz w:val="20"/>
          <w:szCs w:val="20"/>
        </w:rPr>
        <w:t>La. R.S. 37:2158(A)(4)</w:t>
      </w:r>
    </w:p>
    <w:p w14:paraId="56D1957A" w14:textId="77777777" w:rsidR="004E1582" w:rsidRDefault="004E1582" w:rsidP="004E1582">
      <w:pPr>
        <w:tabs>
          <w:tab w:val="left" w:pos="360"/>
          <w:tab w:val="left" w:pos="900"/>
          <w:tab w:val="left" w:pos="990"/>
          <w:tab w:val="left" w:pos="1080"/>
        </w:tabs>
        <w:ind w:left="1080"/>
        <w:contextualSpacing/>
        <w:jc w:val="both"/>
        <w:rPr>
          <w:bCs/>
          <w:sz w:val="20"/>
          <w:szCs w:val="20"/>
          <w:highlight w:val="yellow"/>
        </w:rPr>
      </w:pPr>
    </w:p>
    <w:p w14:paraId="7369D145" w14:textId="1D7DC53F" w:rsidR="002F7E65" w:rsidRDefault="004E1582" w:rsidP="004E1582">
      <w:pPr>
        <w:tabs>
          <w:tab w:val="left" w:pos="360"/>
          <w:tab w:val="left" w:pos="900"/>
          <w:tab w:val="left" w:pos="990"/>
          <w:tab w:val="left" w:pos="1080"/>
        </w:tabs>
        <w:ind w:left="1080"/>
        <w:contextualSpacing/>
        <w:jc w:val="both"/>
        <w:rPr>
          <w:bCs/>
          <w:sz w:val="20"/>
          <w:szCs w:val="20"/>
        </w:rPr>
      </w:pPr>
      <w:r w:rsidRPr="00C57075">
        <w:rPr>
          <w:bCs/>
          <w:sz w:val="20"/>
          <w:szCs w:val="20"/>
        </w:rPr>
        <w:t xml:space="preserve">Ms. Evans gave a summary of the allegations and read the settlement offer presented by </w:t>
      </w:r>
      <w:r w:rsidR="00C57075" w:rsidRPr="00C57075">
        <w:rPr>
          <w:bCs/>
          <w:sz w:val="20"/>
          <w:szCs w:val="20"/>
        </w:rPr>
        <w:t>JOSEPH EARL STEVENSON JR</w:t>
      </w:r>
      <w:r w:rsidRPr="00C57075">
        <w:rPr>
          <w:bCs/>
          <w:sz w:val="20"/>
          <w:szCs w:val="20"/>
        </w:rPr>
        <w:t xml:space="preserve">. Mr. </w:t>
      </w:r>
      <w:r w:rsidR="00C57075" w:rsidRPr="00C57075">
        <w:rPr>
          <w:bCs/>
          <w:sz w:val="20"/>
          <w:szCs w:val="20"/>
        </w:rPr>
        <w:t>Lambert</w:t>
      </w:r>
      <w:r w:rsidRPr="00C57075">
        <w:rPr>
          <w:bCs/>
          <w:sz w:val="20"/>
          <w:szCs w:val="20"/>
        </w:rPr>
        <w:t xml:space="preserve"> made a motion to accept the settlement offer as presented, which included a no contest plea. Mr. </w:t>
      </w:r>
      <w:r w:rsidR="00C57075" w:rsidRPr="004455F9">
        <w:rPr>
          <w:bCs/>
          <w:sz w:val="20"/>
          <w:szCs w:val="20"/>
        </w:rPr>
        <w:t>Joseph</w:t>
      </w:r>
      <w:r w:rsidRPr="00C57075">
        <w:rPr>
          <w:bCs/>
          <w:sz w:val="20"/>
          <w:szCs w:val="20"/>
        </w:rPr>
        <w:t xml:space="preserve"> seconded. The motion passed.</w:t>
      </w:r>
    </w:p>
    <w:p w14:paraId="23AFDC92" w14:textId="77777777" w:rsidR="004E1582" w:rsidRPr="002F7E65" w:rsidRDefault="004E1582" w:rsidP="004E1582">
      <w:pPr>
        <w:tabs>
          <w:tab w:val="left" w:pos="360"/>
          <w:tab w:val="left" w:pos="900"/>
          <w:tab w:val="left" w:pos="990"/>
          <w:tab w:val="left" w:pos="1080"/>
        </w:tabs>
        <w:ind w:left="1080"/>
        <w:contextualSpacing/>
        <w:jc w:val="both"/>
        <w:rPr>
          <w:b/>
          <w:smallCaps/>
          <w:sz w:val="20"/>
          <w:szCs w:val="20"/>
        </w:rPr>
      </w:pPr>
    </w:p>
    <w:p w14:paraId="3D8E2E3E" w14:textId="5FED73ED" w:rsidR="002F7E65" w:rsidRPr="002F7E65" w:rsidRDefault="002F7E65" w:rsidP="002F7E65">
      <w:pPr>
        <w:ind w:left="1080" w:hanging="360"/>
        <w:contextualSpacing/>
        <w:jc w:val="both"/>
        <w:rPr>
          <w:bCs/>
          <w:sz w:val="20"/>
          <w:szCs w:val="20"/>
        </w:rPr>
      </w:pPr>
      <w:r w:rsidRPr="002F7E65">
        <w:rPr>
          <w:bCs/>
          <w:sz w:val="20"/>
          <w:szCs w:val="20"/>
        </w:rPr>
        <w:t xml:space="preserve">b) </w:t>
      </w:r>
      <w:r w:rsidRPr="002F7E65">
        <w:rPr>
          <w:bCs/>
          <w:sz w:val="20"/>
          <w:szCs w:val="20"/>
        </w:rPr>
        <w:tab/>
      </w:r>
      <w:r w:rsidRPr="002F7E65">
        <w:rPr>
          <w:b/>
          <w:bCs/>
          <w:smallCaps/>
          <w:sz w:val="20"/>
          <w:szCs w:val="20"/>
          <w:u w:val="single"/>
        </w:rPr>
        <w:t>Magnolia Home Building and Renovations, LLC,</w:t>
      </w:r>
      <w:r w:rsidRPr="002F7E65">
        <w:rPr>
          <w:bCs/>
          <w:sz w:val="20"/>
          <w:szCs w:val="20"/>
        </w:rPr>
        <w:t xml:space="preserve"> Baton Rouge, Louisiana –</w:t>
      </w:r>
      <w:r>
        <w:rPr>
          <w:bCs/>
          <w:sz w:val="20"/>
          <w:szCs w:val="20"/>
        </w:rPr>
        <w:t xml:space="preserve"> </w:t>
      </w:r>
      <w:r w:rsidRPr="002F7E65">
        <w:rPr>
          <w:bCs/>
          <w:sz w:val="20"/>
          <w:szCs w:val="20"/>
        </w:rPr>
        <w:t>La. R.S. 37:2160(A)(1)</w:t>
      </w:r>
    </w:p>
    <w:p w14:paraId="1ABFC45A" w14:textId="77777777" w:rsidR="004E1582" w:rsidRDefault="004E1582" w:rsidP="004E1582">
      <w:pPr>
        <w:tabs>
          <w:tab w:val="left" w:pos="720"/>
          <w:tab w:val="left" w:pos="1170"/>
          <w:tab w:val="left" w:pos="1440"/>
        </w:tabs>
        <w:ind w:left="1080"/>
        <w:jc w:val="both"/>
        <w:rPr>
          <w:bCs/>
          <w:sz w:val="20"/>
          <w:szCs w:val="20"/>
          <w:highlight w:val="yellow"/>
        </w:rPr>
      </w:pPr>
    </w:p>
    <w:p w14:paraId="1290C2D7" w14:textId="78BED920" w:rsidR="002F7E65" w:rsidRDefault="004E1582" w:rsidP="004E1582">
      <w:pPr>
        <w:tabs>
          <w:tab w:val="left" w:pos="720"/>
          <w:tab w:val="left" w:pos="1170"/>
          <w:tab w:val="left" w:pos="1440"/>
        </w:tabs>
        <w:ind w:left="1080"/>
        <w:jc w:val="both"/>
        <w:rPr>
          <w:bCs/>
          <w:sz w:val="20"/>
          <w:szCs w:val="20"/>
        </w:rPr>
      </w:pPr>
      <w:r w:rsidRPr="00960CB2">
        <w:rPr>
          <w:bCs/>
          <w:sz w:val="20"/>
          <w:szCs w:val="20"/>
        </w:rPr>
        <w:t xml:space="preserve">Ms. Evans gave a summary of the allegations and read the settlement offer presented by </w:t>
      </w:r>
      <w:r w:rsidR="00C57075" w:rsidRPr="00960CB2">
        <w:rPr>
          <w:bCs/>
          <w:sz w:val="20"/>
          <w:szCs w:val="20"/>
        </w:rPr>
        <w:t>MAGNOLIA HOME BUILDING AND RENOVATIONS, LLC</w:t>
      </w:r>
      <w:r w:rsidRPr="00960CB2">
        <w:rPr>
          <w:bCs/>
          <w:sz w:val="20"/>
          <w:szCs w:val="20"/>
        </w:rPr>
        <w:t xml:space="preserve">. Mr. </w:t>
      </w:r>
      <w:r w:rsidR="00C57075" w:rsidRPr="00960CB2">
        <w:rPr>
          <w:bCs/>
          <w:sz w:val="20"/>
          <w:szCs w:val="20"/>
        </w:rPr>
        <w:t>Lambert</w:t>
      </w:r>
      <w:r w:rsidRPr="00960CB2">
        <w:rPr>
          <w:bCs/>
          <w:sz w:val="20"/>
          <w:szCs w:val="20"/>
        </w:rPr>
        <w:t xml:space="preserve"> made a motion to accept the settlement offer as presented, which included a no contest plea. Mr. Stuart seconded. The motion passed.</w:t>
      </w:r>
    </w:p>
    <w:p w14:paraId="2BB8C715" w14:textId="77777777" w:rsidR="004E1582" w:rsidRPr="002F7E65" w:rsidRDefault="004E1582" w:rsidP="004E1582">
      <w:pPr>
        <w:tabs>
          <w:tab w:val="left" w:pos="720"/>
          <w:tab w:val="left" w:pos="1170"/>
          <w:tab w:val="left" w:pos="1440"/>
        </w:tabs>
        <w:ind w:left="1080"/>
        <w:jc w:val="both"/>
        <w:rPr>
          <w:bCs/>
          <w:sz w:val="20"/>
          <w:szCs w:val="20"/>
        </w:rPr>
      </w:pPr>
    </w:p>
    <w:p w14:paraId="568F5C10" w14:textId="33854096" w:rsidR="002F7E65" w:rsidRPr="002F7E65" w:rsidRDefault="002F7E65" w:rsidP="002F7E65">
      <w:pPr>
        <w:numPr>
          <w:ilvl w:val="0"/>
          <w:numId w:val="32"/>
        </w:numPr>
        <w:ind w:left="720"/>
        <w:contextualSpacing/>
        <w:jc w:val="both"/>
        <w:rPr>
          <w:bCs/>
          <w:sz w:val="20"/>
          <w:szCs w:val="20"/>
        </w:rPr>
      </w:pPr>
      <w:bookmarkStart w:id="5" w:name="_Hlk75179247"/>
      <w:r w:rsidRPr="002F7E65">
        <w:rPr>
          <w:b/>
          <w:bCs/>
          <w:smallCaps/>
          <w:sz w:val="20"/>
          <w:szCs w:val="20"/>
          <w:u w:val="single"/>
        </w:rPr>
        <w:t>Louisiana Gold Construction LLC and/or Louisiana Gold Foundation</w:t>
      </w:r>
      <w:bookmarkEnd w:id="5"/>
      <w:r w:rsidRPr="002F7E65">
        <w:rPr>
          <w:b/>
          <w:bCs/>
          <w:smallCaps/>
          <w:sz w:val="20"/>
          <w:szCs w:val="20"/>
          <w:u w:val="single"/>
        </w:rPr>
        <w:t>,</w:t>
      </w:r>
      <w:r w:rsidRPr="002F7E65">
        <w:rPr>
          <w:bCs/>
          <w:sz w:val="20"/>
          <w:szCs w:val="20"/>
        </w:rPr>
        <w:t xml:space="preserve"> Metairie, Louisiana –</w:t>
      </w:r>
      <w:r>
        <w:rPr>
          <w:bCs/>
          <w:sz w:val="20"/>
          <w:szCs w:val="20"/>
        </w:rPr>
        <w:t xml:space="preserve"> </w:t>
      </w:r>
      <w:r w:rsidRPr="002F7E65">
        <w:rPr>
          <w:bCs/>
          <w:sz w:val="20"/>
          <w:szCs w:val="20"/>
        </w:rPr>
        <w:t>La. R.S. 37:2160(A)(1)</w:t>
      </w:r>
    </w:p>
    <w:p w14:paraId="337E9629" w14:textId="77777777" w:rsidR="004E1582" w:rsidRDefault="004E1582" w:rsidP="004E1582">
      <w:pPr>
        <w:tabs>
          <w:tab w:val="left" w:pos="720"/>
          <w:tab w:val="left" w:pos="1170"/>
          <w:tab w:val="left" w:pos="1440"/>
        </w:tabs>
        <w:ind w:left="540" w:firstLine="180"/>
        <w:jc w:val="both"/>
        <w:rPr>
          <w:bCs/>
          <w:sz w:val="20"/>
          <w:szCs w:val="20"/>
          <w:highlight w:val="yellow"/>
        </w:rPr>
      </w:pPr>
    </w:p>
    <w:p w14:paraId="54CBC739" w14:textId="524D1A9E" w:rsidR="002F7E65" w:rsidRDefault="004E1582" w:rsidP="004E1582">
      <w:pPr>
        <w:tabs>
          <w:tab w:val="left" w:pos="720"/>
          <w:tab w:val="left" w:pos="1170"/>
          <w:tab w:val="left" w:pos="1440"/>
        </w:tabs>
        <w:ind w:left="720"/>
        <w:jc w:val="both"/>
        <w:rPr>
          <w:bCs/>
          <w:sz w:val="20"/>
          <w:szCs w:val="20"/>
        </w:rPr>
      </w:pPr>
      <w:r w:rsidRPr="00960CB2">
        <w:rPr>
          <w:bCs/>
          <w:sz w:val="20"/>
          <w:szCs w:val="20"/>
        </w:rPr>
        <w:t xml:space="preserve">Ms. Evans gave a summary of the allegations and read the settlement offer </w:t>
      </w:r>
      <w:r w:rsidRPr="004455F9">
        <w:rPr>
          <w:bCs/>
          <w:sz w:val="20"/>
          <w:szCs w:val="20"/>
        </w:rPr>
        <w:t xml:space="preserve">presented by </w:t>
      </w:r>
      <w:r w:rsidR="00960CB2" w:rsidRPr="004455F9">
        <w:rPr>
          <w:bCs/>
          <w:sz w:val="20"/>
          <w:szCs w:val="20"/>
        </w:rPr>
        <w:t>LOUISIANA GOLD CONSTRUCTION LLC AND/OR LOUISIANA GOLD FOUNDATION</w:t>
      </w:r>
      <w:r w:rsidRPr="004455F9">
        <w:rPr>
          <w:bCs/>
          <w:sz w:val="20"/>
          <w:szCs w:val="20"/>
        </w:rPr>
        <w:t xml:space="preserve">. Mr. </w:t>
      </w:r>
      <w:r w:rsidR="00960CB2" w:rsidRPr="004455F9">
        <w:rPr>
          <w:bCs/>
          <w:sz w:val="20"/>
          <w:szCs w:val="20"/>
        </w:rPr>
        <w:t>Rushing</w:t>
      </w:r>
      <w:r w:rsidRPr="004455F9">
        <w:rPr>
          <w:bCs/>
          <w:sz w:val="20"/>
          <w:szCs w:val="20"/>
        </w:rPr>
        <w:t xml:space="preserve"> made a motion to accept the settlement offer as presented, which included a no contest plea.</w:t>
      </w:r>
      <w:r w:rsidRPr="00960CB2">
        <w:rPr>
          <w:bCs/>
          <w:sz w:val="20"/>
          <w:szCs w:val="20"/>
        </w:rPr>
        <w:t xml:space="preserve"> </w:t>
      </w:r>
      <w:r w:rsidRPr="004455F9">
        <w:rPr>
          <w:bCs/>
          <w:sz w:val="20"/>
          <w:szCs w:val="20"/>
        </w:rPr>
        <w:t xml:space="preserve">Mr. </w:t>
      </w:r>
      <w:r w:rsidR="004455F9" w:rsidRPr="004455F9">
        <w:rPr>
          <w:bCs/>
          <w:sz w:val="20"/>
          <w:szCs w:val="20"/>
        </w:rPr>
        <w:t>Joseph</w:t>
      </w:r>
      <w:r w:rsidRPr="004455F9">
        <w:rPr>
          <w:bCs/>
          <w:sz w:val="20"/>
          <w:szCs w:val="20"/>
        </w:rPr>
        <w:t xml:space="preserve"> </w:t>
      </w:r>
      <w:r w:rsidRPr="00960CB2">
        <w:rPr>
          <w:bCs/>
          <w:sz w:val="20"/>
          <w:szCs w:val="20"/>
        </w:rPr>
        <w:t>seconded. The motion passed.</w:t>
      </w:r>
    </w:p>
    <w:p w14:paraId="0D8F24DF" w14:textId="77777777" w:rsidR="004E1582" w:rsidRPr="002F7E65" w:rsidRDefault="004E1582" w:rsidP="004E1582">
      <w:pPr>
        <w:tabs>
          <w:tab w:val="left" w:pos="720"/>
          <w:tab w:val="left" w:pos="1170"/>
          <w:tab w:val="left" w:pos="1440"/>
        </w:tabs>
        <w:ind w:left="540" w:firstLine="180"/>
        <w:jc w:val="both"/>
        <w:rPr>
          <w:bCs/>
          <w:sz w:val="20"/>
          <w:szCs w:val="20"/>
        </w:rPr>
      </w:pPr>
    </w:p>
    <w:p w14:paraId="28A6C7C0" w14:textId="1A0B8D24" w:rsidR="002F7E65" w:rsidRPr="002F7E65" w:rsidRDefault="002F7E65" w:rsidP="002F7E65">
      <w:pPr>
        <w:numPr>
          <w:ilvl w:val="0"/>
          <w:numId w:val="32"/>
        </w:numPr>
        <w:ind w:left="720"/>
        <w:contextualSpacing/>
        <w:jc w:val="both"/>
        <w:rPr>
          <w:bCs/>
          <w:sz w:val="20"/>
          <w:szCs w:val="20"/>
        </w:rPr>
      </w:pPr>
      <w:r w:rsidRPr="002F7E65">
        <w:rPr>
          <w:b/>
          <w:bCs/>
          <w:smallCaps/>
          <w:sz w:val="20"/>
          <w:szCs w:val="20"/>
          <w:u w:val="single"/>
        </w:rPr>
        <w:t>Papillion Construction LLC</w:t>
      </w:r>
      <w:r w:rsidRPr="002F7E65">
        <w:rPr>
          <w:b/>
          <w:sz w:val="20"/>
          <w:szCs w:val="20"/>
          <w:u w:val="single"/>
        </w:rPr>
        <w:t>,</w:t>
      </w:r>
      <w:r w:rsidRPr="002F7E65">
        <w:rPr>
          <w:bCs/>
          <w:sz w:val="20"/>
          <w:szCs w:val="20"/>
        </w:rPr>
        <w:t xml:space="preserve"> </w:t>
      </w:r>
      <w:bookmarkStart w:id="6" w:name="_Hlk74046251"/>
      <w:r w:rsidRPr="002F7E65">
        <w:rPr>
          <w:bCs/>
          <w:sz w:val="20"/>
          <w:szCs w:val="20"/>
        </w:rPr>
        <w:t>Church Point, Louisiana –</w:t>
      </w:r>
      <w:r>
        <w:rPr>
          <w:bCs/>
          <w:sz w:val="20"/>
          <w:szCs w:val="20"/>
        </w:rPr>
        <w:t xml:space="preserve"> </w:t>
      </w:r>
      <w:r w:rsidRPr="002F7E65">
        <w:rPr>
          <w:bCs/>
          <w:sz w:val="20"/>
          <w:szCs w:val="20"/>
        </w:rPr>
        <w:t>La. R.S. 37:2160(A)(1)</w:t>
      </w:r>
      <w:bookmarkEnd w:id="6"/>
    </w:p>
    <w:p w14:paraId="1C757274" w14:textId="77777777" w:rsidR="00BF6A54" w:rsidRDefault="00BF6A54" w:rsidP="002F7E65">
      <w:pPr>
        <w:ind w:left="720"/>
        <w:contextualSpacing/>
        <w:rPr>
          <w:bCs/>
          <w:sz w:val="20"/>
          <w:szCs w:val="20"/>
          <w:highlight w:val="yellow"/>
        </w:rPr>
      </w:pPr>
    </w:p>
    <w:p w14:paraId="2149D5C3" w14:textId="79BF38BC" w:rsidR="002F7E65" w:rsidRDefault="00BF6A54" w:rsidP="00BF6A54">
      <w:pPr>
        <w:ind w:left="720"/>
        <w:contextualSpacing/>
        <w:jc w:val="both"/>
        <w:rPr>
          <w:bCs/>
          <w:sz w:val="20"/>
          <w:szCs w:val="20"/>
        </w:rPr>
      </w:pPr>
      <w:r w:rsidRPr="00960CB2">
        <w:rPr>
          <w:bCs/>
          <w:sz w:val="20"/>
          <w:szCs w:val="20"/>
        </w:rPr>
        <w:t xml:space="preserve">Ms. Evans gave a summary of the allegations. </w:t>
      </w:r>
      <w:r w:rsidR="00960CB2" w:rsidRPr="00960CB2">
        <w:rPr>
          <w:bCs/>
          <w:sz w:val="20"/>
          <w:szCs w:val="20"/>
        </w:rPr>
        <w:t>Michael Papillion</w:t>
      </w:r>
      <w:r w:rsidRPr="00960CB2">
        <w:rPr>
          <w:bCs/>
          <w:sz w:val="20"/>
          <w:szCs w:val="20"/>
        </w:rPr>
        <w:t xml:space="preserve"> was present and was sworn in. Mr. </w:t>
      </w:r>
      <w:r w:rsidR="00960CB2" w:rsidRPr="00960CB2">
        <w:rPr>
          <w:bCs/>
          <w:sz w:val="20"/>
          <w:szCs w:val="20"/>
        </w:rPr>
        <w:t>Papillion</w:t>
      </w:r>
      <w:r w:rsidRPr="00960CB2">
        <w:rPr>
          <w:bCs/>
          <w:sz w:val="20"/>
          <w:szCs w:val="20"/>
        </w:rPr>
        <w:t xml:space="preserve"> entered a no contest plea. Mr. </w:t>
      </w:r>
      <w:r w:rsidR="00960CB2" w:rsidRPr="00960CB2">
        <w:rPr>
          <w:bCs/>
          <w:sz w:val="20"/>
          <w:szCs w:val="20"/>
        </w:rPr>
        <w:t>Temple</w:t>
      </w:r>
      <w:r w:rsidRPr="00960CB2">
        <w:rPr>
          <w:bCs/>
          <w:sz w:val="20"/>
          <w:szCs w:val="20"/>
        </w:rPr>
        <w:t xml:space="preserve"> made a motion to accept the plea. Mr. </w:t>
      </w:r>
      <w:r w:rsidR="00960CB2" w:rsidRPr="00960CB2">
        <w:rPr>
          <w:bCs/>
          <w:sz w:val="20"/>
          <w:szCs w:val="20"/>
        </w:rPr>
        <w:t>Tillage</w:t>
      </w:r>
      <w:r w:rsidRPr="00960CB2">
        <w:rPr>
          <w:bCs/>
          <w:sz w:val="20"/>
          <w:szCs w:val="20"/>
        </w:rPr>
        <w:t xml:space="preserve"> seconded. The motion passed. </w:t>
      </w:r>
      <w:bookmarkStart w:id="7" w:name="_Hlk75179937"/>
      <w:r w:rsidR="00960CB2"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960CB2" w:rsidRPr="00C57075">
        <w:rPr>
          <w:bCs/>
          <w:sz w:val="20"/>
          <w:szCs w:val="20"/>
        </w:rPr>
        <w:t>evidence</w:t>
      </w:r>
      <w:proofErr w:type="gramEnd"/>
      <w:r w:rsidR="00960CB2" w:rsidRPr="00C57075">
        <w:rPr>
          <w:bCs/>
          <w:sz w:val="20"/>
          <w:szCs w:val="20"/>
        </w:rPr>
        <w:t xml:space="preserve"> and it was admitted. </w:t>
      </w:r>
      <w:bookmarkEnd w:id="7"/>
      <w:r w:rsidR="00960CB2">
        <w:rPr>
          <w:bCs/>
          <w:sz w:val="20"/>
          <w:szCs w:val="20"/>
        </w:rPr>
        <w:t xml:space="preserve">Mr. Landreneau question Mr. Papillion. The board questioned Mr. Papillion. </w:t>
      </w:r>
      <w:r w:rsidR="00960CB2" w:rsidRPr="0079089E">
        <w:rPr>
          <w:bCs/>
          <w:sz w:val="20"/>
          <w:szCs w:val="20"/>
        </w:rPr>
        <w:t xml:space="preserve">Mr. </w:t>
      </w:r>
      <w:proofErr w:type="spellStart"/>
      <w:r w:rsidR="00960CB2" w:rsidRPr="0079089E">
        <w:rPr>
          <w:bCs/>
          <w:sz w:val="20"/>
          <w:szCs w:val="20"/>
        </w:rPr>
        <w:t>Clouatre</w:t>
      </w:r>
      <w:proofErr w:type="spellEnd"/>
      <w:r w:rsidR="00960CB2" w:rsidRPr="0079089E">
        <w:rPr>
          <w:bCs/>
          <w:sz w:val="20"/>
          <w:szCs w:val="20"/>
        </w:rPr>
        <w:t xml:space="preserve"> made a motion to assess an administrative penalty of a $1000 fine plus $500 in administrative costs and to allow the administrative penalty to be reduced to $500 in administrative costs only if the company obtains a proper license within 120 days. Mr. Dupuy seconded. The motion passed.</w:t>
      </w:r>
      <w:r w:rsidR="00960CB2">
        <w:rPr>
          <w:bCs/>
          <w:sz w:val="20"/>
          <w:szCs w:val="20"/>
          <w:highlight w:val="yellow"/>
        </w:rPr>
        <w:t xml:space="preserve"> </w:t>
      </w:r>
    </w:p>
    <w:p w14:paraId="6B713CA8" w14:textId="77777777" w:rsidR="0079089E" w:rsidRPr="002F7E65" w:rsidRDefault="0079089E" w:rsidP="004455F9">
      <w:pPr>
        <w:contextualSpacing/>
        <w:rPr>
          <w:bCs/>
          <w:sz w:val="20"/>
          <w:szCs w:val="20"/>
        </w:rPr>
      </w:pPr>
    </w:p>
    <w:p w14:paraId="289A587B" w14:textId="48325EF7" w:rsidR="002F7E65" w:rsidRPr="002F7E65" w:rsidRDefault="002F7E65" w:rsidP="002F7E65">
      <w:pPr>
        <w:numPr>
          <w:ilvl w:val="0"/>
          <w:numId w:val="32"/>
        </w:numPr>
        <w:tabs>
          <w:tab w:val="left" w:pos="720"/>
        </w:tabs>
        <w:ind w:left="1080" w:hanging="720"/>
        <w:contextualSpacing/>
        <w:jc w:val="both"/>
        <w:rPr>
          <w:bCs/>
          <w:sz w:val="20"/>
          <w:szCs w:val="20"/>
        </w:rPr>
      </w:pPr>
      <w:r w:rsidRPr="002F7E65">
        <w:rPr>
          <w:sz w:val="20"/>
          <w:szCs w:val="20"/>
        </w:rPr>
        <w:t xml:space="preserve">a)  </w:t>
      </w:r>
      <w:r w:rsidRPr="002F7E65">
        <w:rPr>
          <w:sz w:val="20"/>
          <w:szCs w:val="20"/>
        </w:rPr>
        <w:tab/>
      </w:r>
      <w:bookmarkStart w:id="8" w:name="_Hlk75179875"/>
      <w:r w:rsidRPr="002F7E65">
        <w:rPr>
          <w:b/>
          <w:bCs/>
          <w:smallCaps/>
          <w:sz w:val="20"/>
          <w:szCs w:val="20"/>
          <w:u w:val="single"/>
        </w:rPr>
        <w:t>L Squared LLC</w:t>
      </w:r>
      <w:bookmarkEnd w:id="8"/>
      <w:r w:rsidRPr="002F7E65">
        <w:rPr>
          <w:b/>
          <w:bCs/>
          <w:smallCaps/>
          <w:sz w:val="20"/>
          <w:szCs w:val="20"/>
          <w:u w:val="single"/>
        </w:rPr>
        <w:t>,</w:t>
      </w:r>
      <w:r w:rsidRPr="002F7E65">
        <w:rPr>
          <w:bCs/>
          <w:sz w:val="20"/>
          <w:szCs w:val="20"/>
        </w:rPr>
        <w:t xml:space="preserve"> Chattanooga, Tennessee –</w:t>
      </w:r>
      <w:r>
        <w:rPr>
          <w:bCs/>
          <w:sz w:val="20"/>
          <w:szCs w:val="20"/>
        </w:rPr>
        <w:t xml:space="preserve"> </w:t>
      </w:r>
      <w:r w:rsidRPr="002F7E65">
        <w:rPr>
          <w:bCs/>
          <w:sz w:val="20"/>
          <w:szCs w:val="20"/>
        </w:rPr>
        <w:t>La. R.S. 37:2158(A)(4)</w:t>
      </w:r>
    </w:p>
    <w:p w14:paraId="438A7612" w14:textId="77777777" w:rsidR="004E1582" w:rsidRDefault="004E1582" w:rsidP="004E1582">
      <w:pPr>
        <w:tabs>
          <w:tab w:val="left" w:pos="360"/>
          <w:tab w:val="left" w:pos="540"/>
          <w:tab w:val="left" w:pos="900"/>
          <w:tab w:val="left" w:pos="990"/>
        </w:tabs>
        <w:ind w:left="1080"/>
        <w:contextualSpacing/>
        <w:jc w:val="both"/>
        <w:rPr>
          <w:bCs/>
          <w:sz w:val="20"/>
          <w:szCs w:val="20"/>
          <w:highlight w:val="yellow"/>
        </w:rPr>
      </w:pPr>
    </w:p>
    <w:p w14:paraId="44413AD4" w14:textId="3EA89DEB" w:rsidR="002F7E65" w:rsidRDefault="004E1582" w:rsidP="004E1582">
      <w:pPr>
        <w:tabs>
          <w:tab w:val="left" w:pos="360"/>
          <w:tab w:val="left" w:pos="540"/>
          <w:tab w:val="left" w:pos="900"/>
          <w:tab w:val="left" w:pos="990"/>
        </w:tabs>
        <w:ind w:left="1080"/>
        <w:contextualSpacing/>
        <w:jc w:val="both"/>
        <w:rPr>
          <w:bCs/>
          <w:sz w:val="20"/>
          <w:szCs w:val="20"/>
        </w:rPr>
      </w:pPr>
      <w:r w:rsidRPr="0079089E">
        <w:rPr>
          <w:bCs/>
          <w:sz w:val="20"/>
          <w:szCs w:val="20"/>
        </w:rPr>
        <w:t xml:space="preserve">Ms. Evans gave a summary of the allegations and read the settlement offer presented by </w:t>
      </w:r>
      <w:r w:rsidR="0079089E" w:rsidRPr="0079089E">
        <w:rPr>
          <w:bCs/>
          <w:sz w:val="20"/>
          <w:szCs w:val="20"/>
        </w:rPr>
        <w:t>L SQUARED LLC</w:t>
      </w:r>
      <w:r w:rsidRPr="009C5927">
        <w:rPr>
          <w:bCs/>
          <w:sz w:val="20"/>
          <w:szCs w:val="20"/>
        </w:rPr>
        <w:t xml:space="preserve">. Mr. </w:t>
      </w:r>
      <w:r w:rsidR="009C5927" w:rsidRPr="009C5927">
        <w:rPr>
          <w:bCs/>
          <w:sz w:val="20"/>
          <w:szCs w:val="20"/>
        </w:rPr>
        <w:t xml:space="preserve">Stuart </w:t>
      </w:r>
      <w:r w:rsidRPr="009C5927">
        <w:rPr>
          <w:bCs/>
          <w:sz w:val="20"/>
          <w:szCs w:val="20"/>
        </w:rPr>
        <w:t xml:space="preserve">Dupuy made a motion to accept the settlement offer as presented, which included a no contest plea. Mr. </w:t>
      </w:r>
      <w:r w:rsidR="009C5927" w:rsidRPr="009C5927">
        <w:rPr>
          <w:bCs/>
          <w:sz w:val="20"/>
          <w:szCs w:val="20"/>
        </w:rPr>
        <w:t xml:space="preserve">Lambert </w:t>
      </w:r>
      <w:r w:rsidRPr="009C5927">
        <w:rPr>
          <w:bCs/>
          <w:sz w:val="20"/>
          <w:szCs w:val="20"/>
        </w:rPr>
        <w:t>seconded</w:t>
      </w:r>
      <w:r w:rsidRPr="0079089E">
        <w:rPr>
          <w:bCs/>
          <w:sz w:val="20"/>
          <w:szCs w:val="20"/>
        </w:rPr>
        <w:t>. The motion passed.</w:t>
      </w:r>
    </w:p>
    <w:p w14:paraId="0766D38C" w14:textId="7D04BA14" w:rsidR="004E1582" w:rsidRDefault="004E1582" w:rsidP="004E1582">
      <w:pPr>
        <w:tabs>
          <w:tab w:val="left" w:pos="360"/>
          <w:tab w:val="left" w:pos="540"/>
          <w:tab w:val="left" w:pos="900"/>
          <w:tab w:val="left" w:pos="990"/>
        </w:tabs>
        <w:ind w:left="1080"/>
        <w:contextualSpacing/>
        <w:jc w:val="both"/>
        <w:rPr>
          <w:b/>
          <w:smallCaps/>
          <w:sz w:val="20"/>
          <w:szCs w:val="20"/>
        </w:rPr>
      </w:pPr>
    </w:p>
    <w:p w14:paraId="39639A4F" w14:textId="3D23AB15" w:rsidR="004455F9" w:rsidRDefault="004455F9" w:rsidP="004E1582">
      <w:pPr>
        <w:tabs>
          <w:tab w:val="left" w:pos="360"/>
          <w:tab w:val="left" w:pos="540"/>
          <w:tab w:val="left" w:pos="900"/>
          <w:tab w:val="left" w:pos="990"/>
        </w:tabs>
        <w:ind w:left="1080"/>
        <w:contextualSpacing/>
        <w:jc w:val="both"/>
        <w:rPr>
          <w:b/>
          <w:smallCaps/>
          <w:sz w:val="20"/>
          <w:szCs w:val="20"/>
        </w:rPr>
      </w:pPr>
    </w:p>
    <w:p w14:paraId="1C670B10" w14:textId="382034C3" w:rsidR="004455F9" w:rsidRDefault="004455F9" w:rsidP="004E1582">
      <w:pPr>
        <w:tabs>
          <w:tab w:val="left" w:pos="360"/>
          <w:tab w:val="left" w:pos="540"/>
          <w:tab w:val="left" w:pos="900"/>
          <w:tab w:val="left" w:pos="990"/>
        </w:tabs>
        <w:ind w:left="1080"/>
        <w:contextualSpacing/>
        <w:jc w:val="both"/>
        <w:rPr>
          <w:b/>
          <w:smallCaps/>
          <w:sz w:val="20"/>
          <w:szCs w:val="20"/>
        </w:rPr>
      </w:pPr>
    </w:p>
    <w:p w14:paraId="4694EF69" w14:textId="77777777" w:rsidR="004455F9" w:rsidRPr="002F7E65" w:rsidRDefault="004455F9" w:rsidP="004E1582">
      <w:pPr>
        <w:tabs>
          <w:tab w:val="left" w:pos="360"/>
          <w:tab w:val="left" w:pos="540"/>
          <w:tab w:val="left" w:pos="900"/>
          <w:tab w:val="left" w:pos="990"/>
        </w:tabs>
        <w:ind w:left="1080"/>
        <w:contextualSpacing/>
        <w:jc w:val="both"/>
        <w:rPr>
          <w:b/>
          <w:smallCaps/>
          <w:sz w:val="20"/>
          <w:szCs w:val="20"/>
        </w:rPr>
      </w:pPr>
    </w:p>
    <w:p w14:paraId="157AB02F" w14:textId="4F720F1C" w:rsidR="002F7E65" w:rsidRDefault="002F7E65" w:rsidP="002F7E65">
      <w:pPr>
        <w:tabs>
          <w:tab w:val="left" w:pos="1080"/>
        </w:tabs>
        <w:ind w:left="1080" w:hanging="360"/>
        <w:contextualSpacing/>
        <w:jc w:val="both"/>
        <w:rPr>
          <w:bCs/>
          <w:sz w:val="20"/>
          <w:szCs w:val="20"/>
        </w:rPr>
      </w:pPr>
      <w:r w:rsidRPr="002F7E65">
        <w:rPr>
          <w:bCs/>
          <w:sz w:val="20"/>
          <w:szCs w:val="20"/>
        </w:rPr>
        <w:lastRenderedPageBreak/>
        <w:t xml:space="preserve">b) </w:t>
      </w:r>
      <w:r w:rsidRPr="002F7E65">
        <w:rPr>
          <w:bCs/>
          <w:sz w:val="20"/>
          <w:szCs w:val="20"/>
        </w:rPr>
        <w:tab/>
      </w:r>
      <w:bookmarkStart w:id="9" w:name="_Hlk75179949"/>
      <w:r w:rsidRPr="002F7E65">
        <w:rPr>
          <w:b/>
          <w:bCs/>
          <w:smallCaps/>
          <w:sz w:val="20"/>
          <w:szCs w:val="20"/>
          <w:u w:val="single"/>
        </w:rPr>
        <w:t>Scorpion Metal Erectors LLC</w:t>
      </w:r>
      <w:bookmarkEnd w:id="9"/>
      <w:r w:rsidRPr="002F7E65">
        <w:rPr>
          <w:b/>
          <w:bCs/>
          <w:smallCaps/>
          <w:sz w:val="20"/>
          <w:szCs w:val="20"/>
          <w:u w:val="single"/>
        </w:rPr>
        <w:t>,</w:t>
      </w:r>
      <w:r w:rsidRPr="002F7E65">
        <w:rPr>
          <w:bCs/>
          <w:sz w:val="20"/>
          <w:szCs w:val="20"/>
        </w:rPr>
        <w:t xml:space="preserve"> Houston, Texas –</w:t>
      </w:r>
      <w:r>
        <w:rPr>
          <w:bCs/>
          <w:sz w:val="20"/>
          <w:szCs w:val="20"/>
        </w:rPr>
        <w:t xml:space="preserve"> </w:t>
      </w:r>
      <w:r w:rsidRPr="002F7E65">
        <w:rPr>
          <w:bCs/>
          <w:sz w:val="20"/>
          <w:szCs w:val="20"/>
        </w:rPr>
        <w:t>La. R.S. 37:2160(A)(1)</w:t>
      </w:r>
    </w:p>
    <w:p w14:paraId="1ED634A7" w14:textId="77777777" w:rsidR="00BF6A54" w:rsidRDefault="00BF6A54" w:rsidP="00BF6A54">
      <w:pPr>
        <w:tabs>
          <w:tab w:val="left" w:pos="1080"/>
        </w:tabs>
        <w:ind w:left="1080"/>
        <w:contextualSpacing/>
        <w:jc w:val="both"/>
        <w:rPr>
          <w:bCs/>
          <w:sz w:val="20"/>
          <w:szCs w:val="20"/>
          <w:highlight w:val="yellow"/>
        </w:rPr>
      </w:pPr>
    </w:p>
    <w:p w14:paraId="723480ED" w14:textId="28395EC1" w:rsidR="002F7E65" w:rsidRDefault="00BF6A54" w:rsidP="00BF6A54">
      <w:pPr>
        <w:tabs>
          <w:tab w:val="left" w:pos="1080"/>
        </w:tabs>
        <w:ind w:left="1080"/>
        <w:contextualSpacing/>
        <w:jc w:val="both"/>
        <w:rPr>
          <w:bCs/>
          <w:sz w:val="20"/>
          <w:szCs w:val="20"/>
        </w:rPr>
      </w:pPr>
      <w:r w:rsidRPr="0079089E">
        <w:rPr>
          <w:bCs/>
          <w:sz w:val="20"/>
          <w:szCs w:val="20"/>
        </w:rPr>
        <w:t xml:space="preserve">Ms. Evans gave a summary of the allegations. No one was present on behalf of </w:t>
      </w:r>
      <w:bookmarkStart w:id="10" w:name="_Hlk75179989"/>
      <w:r w:rsidR="0079089E" w:rsidRPr="0079089E">
        <w:rPr>
          <w:bCs/>
          <w:sz w:val="20"/>
          <w:szCs w:val="20"/>
        </w:rPr>
        <w:t>SCORPION METAL ERECTORS LLC</w:t>
      </w:r>
      <w:bookmarkEnd w:id="10"/>
      <w:r w:rsidRPr="0079089E">
        <w:rPr>
          <w:bCs/>
          <w:sz w:val="20"/>
          <w:szCs w:val="20"/>
        </w:rPr>
        <w:t xml:space="preserve">. </w:t>
      </w:r>
      <w:r w:rsidR="0079089E" w:rsidRPr="0079089E">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79089E" w:rsidRPr="0079089E">
        <w:rPr>
          <w:bCs/>
          <w:sz w:val="20"/>
          <w:szCs w:val="20"/>
        </w:rPr>
        <w:t>evidence</w:t>
      </w:r>
      <w:proofErr w:type="gramEnd"/>
      <w:r w:rsidR="0079089E" w:rsidRPr="0079089E">
        <w:rPr>
          <w:bCs/>
          <w:sz w:val="20"/>
          <w:szCs w:val="20"/>
        </w:rPr>
        <w:t xml:space="preserve"> and it was admitted. </w:t>
      </w:r>
      <w:r w:rsidRPr="00132BF7">
        <w:rPr>
          <w:bCs/>
          <w:sz w:val="20"/>
          <w:szCs w:val="20"/>
        </w:rPr>
        <w:t xml:space="preserve">Mr. </w:t>
      </w:r>
      <w:r w:rsidR="0079089E" w:rsidRPr="0079089E">
        <w:rPr>
          <w:bCs/>
          <w:sz w:val="20"/>
          <w:szCs w:val="20"/>
        </w:rPr>
        <w:t>Joseph</w:t>
      </w:r>
      <w:r w:rsidRPr="0079089E">
        <w:rPr>
          <w:bCs/>
          <w:sz w:val="20"/>
          <w:szCs w:val="20"/>
        </w:rPr>
        <w:t xml:space="preserve"> made a motion to find </w:t>
      </w:r>
      <w:r w:rsidR="0079089E" w:rsidRPr="0079089E">
        <w:rPr>
          <w:bCs/>
          <w:sz w:val="20"/>
          <w:szCs w:val="20"/>
        </w:rPr>
        <w:t>SCORPION METAL ERECTORS LLC</w:t>
      </w:r>
      <w:r w:rsidRPr="0079089E">
        <w:rPr>
          <w:bCs/>
          <w:sz w:val="20"/>
          <w:szCs w:val="20"/>
        </w:rPr>
        <w:t xml:space="preserve"> to be in violation. Mr. </w:t>
      </w:r>
      <w:r w:rsidR="0079089E" w:rsidRPr="0079089E">
        <w:rPr>
          <w:bCs/>
          <w:sz w:val="20"/>
          <w:szCs w:val="20"/>
        </w:rPr>
        <w:t>Rushing</w:t>
      </w:r>
      <w:r w:rsidRPr="0079089E">
        <w:rPr>
          <w:bCs/>
          <w:sz w:val="20"/>
          <w:szCs w:val="20"/>
        </w:rPr>
        <w:t xml:space="preserve"> seconded. The motion passed. Mr. </w:t>
      </w:r>
      <w:r w:rsidR="0079089E" w:rsidRPr="0079089E">
        <w:rPr>
          <w:bCs/>
          <w:sz w:val="20"/>
          <w:szCs w:val="20"/>
        </w:rPr>
        <w:t>Joseph</w:t>
      </w:r>
      <w:r w:rsidRPr="0079089E">
        <w:rPr>
          <w:bCs/>
          <w:sz w:val="20"/>
          <w:szCs w:val="20"/>
        </w:rPr>
        <w:t xml:space="preserve"> made a motion to assess </w:t>
      </w:r>
      <w:r w:rsidR="0079089E" w:rsidRPr="0079089E">
        <w:rPr>
          <w:bCs/>
          <w:sz w:val="20"/>
          <w:szCs w:val="20"/>
        </w:rPr>
        <w:t xml:space="preserve">the maximum </w:t>
      </w:r>
      <w:r w:rsidRPr="0079089E">
        <w:rPr>
          <w:bCs/>
          <w:sz w:val="20"/>
          <w:szCs w:val="20"/>
        </w:rPr>
        <w:t xml:space="preserve">fine plus $500 in administrative costs. Mr. </w:t>
      </w:r>
      <w:r w:rsidR="0079089E" w:rsidRPr="0079089E">
        <w:rPr>
          <w:bCs/>
          <w:sz w:val="20"/>
          <w:szCs w:val="20"/>
        </w:rPr>
        <w:t>Rushing</w:t>
      </w:r>
      <w:r w:rsidRPr="0079089E">
        <w:rPr>
          <w:bCs/>
          <w:sz w:val="20"/>
          <w:szCs w:val="20"/>
        </w:rPr>
        <w:t xml:space="preserve"> seconded. The motion passed.</w:t>
      </w:r>
    </w:p>
    <w:p w14:paraId="3C98EDB4" w14:textId="77777777" w:rsidR="00BF6A54" w:rsidRPr="002F7E65" w:rsidRDefault="00BF6A54" w:rsidP="00BF6A54">
      <w:pPr>
        <w:tabs>
          <w:tab w:val="left" w:pos="1080"/>
        </w:tabs>
        <w:ind w:left="1080"/>
        <w:contextualSpacing/>
        <w:jc w:val="both"/>
        <w:rPr>
          <w:bCs/>
          <w:sz w:val="20"/>
          <w:szCs w:val="20"/>
        </w:rPr>
      </w:pPr>
    </w:p>
    <w:p w14:paraId="1EC5B466" w14:textId="65BA75CB" w:rsidR="002F7E65" w:rsidRPr="002F7E65" w:rsidRDefault="002F7E65" w:rsidP="002F7E65">
      <w:pPr>
        <w:numPr>
          <w:ilvl w:val="0"/>
          <w:numId w:val="32"/>
        </w:numPr>
        <w:tabs>
          <w:tab w:val="left" w:pos="720"/>
        </w:tabs>
        <w:ind w:left="720"/>
        <w:contextualSpacing/>
        <w:jc w:val="both"/>
        <w:rPr>
          <w:bCs/>
          <w:sz w:val="20"/>
          <w:szCs w:val="20"/>
        </w:rPr>
      </w:pPr>
      <w:r w:rsidRPr="002F7E65">
        <w:rPr>
          <w:b/>
          <w:bCs/>
          <w:smallCaps/>
          <w:sz w:val="20"/>
          <w:szCs w:val="20"/>
          <w:u w:val="single"/>
        </w:rPr>
        <w:t>LaForce, Inc.,</w:t>
      </w:r>
      <w:r w:rsidRPr="002F7E65">
        <w:rPr>
          <w:bCs/>
          <w:sz w:val="20"/>
          <w:szCs w:val="20"/>
        </w:rPr>
        <w:t xml:space="preserve"> Green Bay, Wisconsin –</w:t>
      </w:r>
      <w:r>
        <w:rPr>
          <w:bCs/>
          <w:sz w:val="20"/>
          <w:szCs w:val="20"/>
        </w:rPr>
        <w:t xml:space="preserve"> </w:t>
      </w:r>
      <w:r w:rsidRPr="002F7E65">
        <w:rPr>
          <w:bCs/>
          <w:sz w:val="20"/>
          <w:szCs w:val="20"/>
        </w:rPr>
        <w:t>La. R.S. 37:2160(A)(1)</w:t>
      </w:r>
    </w:p>
    <w:p w14:paraId="34CE3297" w14:textId="77777777" w:rsidR="004E1582" w:rsidRDefault="004E1582" w:rsidP="004E1582">
      <w:pPr>
        <w:ind w:left="720"/>
        <w:rPr>
          <w:bCs/>
          <w:sz w:val="20"/>
          <w:szCs w:val="20"/>
          <w:highlight w:val="yellow"/>
        </w:rPr>
      </w:pPr>
    </w:p>
    <w:p w14:paraId="21A65ECF" w14:textId="6B7BF2B3" w:rsidR="002F7E65" w:rsidRDefault="004E1582" w:rsidP="0079089E">
      <w:pPr>
        <w:ind w:left="720"/>
        <w:jc w:val="both"/>
        <w:rPr>
          <w:bCs/>
          <w:sz w:val="20"/>
          <w:szCs w:val="20"/>
        </w:rPr>
      </w:pPr>
      <w:r w:rsidRPr="0079089E">
        <w:rPr>
          <w:bCs/>
          <w:sz w:val="20"/>
          <w:szCs w:val="20"/>
        </w:rPr>
        <w:t>Ms. Evans gave a summary of the allegations and read the settlement offer presented by</w:t>
      </w:r>
      <w:r w:rsidR="0079089E" w:rsidRPr="0079089E">
        <w:rPr>
          <w:bCs/>
          <w:sz w:val="20"/>
          <w:szCs w:val="20"/>
        </w:rPr>
        <w:t xml:space="preserve"> LAFORCE, INC</w:t>
      </w:r>
      <w:r w:rsidRPr="0079089E">
        <w:rPr>
          <w:bCs/>
          <w:sz w:val="20"/>
          <w:szCs w:val="20"/>
        </w:rPr>
        <w:t xml:space="preserve">. Mr. </w:t>
      </w:r>
      <w:r w:rsidR="0079089E" w:rsidRPr="0079089E">
        <w:rPr>
          <w:bCs/>
          <w:sz w:val="20"/>
          <w:szCs w:val="20"/>
        </w:rPr>
        <w:t>Stuart</w:t>
      </w:r>
      <w:r w:rsidRPr="0079089E">
        <w:rPr>
          <w:bCs/>
          <w:sz w:val="20"/>
          <w:szCs w:val="20"/>
        </w:rPr>
        <w:t xml:space="preserve"> made a motion to accept the settlement offer as presented, which included a no contest plea. Mr. </w:t>
      </w:r>
      <w:r w:rsidR="0079089E" w:rsidRPr="0079089E">
        <w:rPr>
          <w:bCs/>
          <w:sz w:val="20"/>
          <w:szCs w:val="20"/>
        </w:rPr>
        <w:t>Meredith</w:t>
      </w:r>
      <w:r w:rsidRPr="0079089E">
        <w:rPr>
          <w:bCs/>
          <w:sz w:val="20"/>
          <w:szCs w:val="20"/>
        </w:rPr>
        <w:t xml:space="preserve"> seconded. The motion passed.</w:t>
      </w:r>
    </w:p>
    <w:p w14:paraId="3801E8D7" w14:textId="4BF29C71" w:rsidR="004E1582" w:rsidRDefault="004E1582" w:rsidP="00132BF7">
      <w:pPr>
        <w:ind w:left="360"/>
        <w:rPr>
          <w:bCs/>
          <w:sz w:val="20"/>
          <w:szCs w:val="20"/>
        </w:rPr>
      </w:pPr>
    </w:p>
    <w:p w14:paraId="356866E1" w14:textId="0B99E2AC" w:rsidR="00132BF7" w:rsidRDefault="00BD1B16" w:rsidP="00BD1B16">
      <w:pPr>
        <w:rPr>
          <w:bCs/>
          <w:sz w:val="20"/>
          <w:szCs w:val="20"/>
        </w:rPr>
      </w:pPr>
      <w:r>
        <w:rPr>
          <w:bCs/>
          <w:sz w:val="20"/>
          <w:szCs w:val="20"/>
        </w:rPr>
        <w:t>&lt;</w:t>
      </w:r>
      <w:r w:rsidR="00132BF7">
        <w:rPr>
          <w:bCs/>
          <w:sz w:val="20"/>
          <w:szCs w:val="20"/>
        </w:rPr>
        <w:t xml:space="preserve">Matters 10a – 10d, 11a – 11e and 12a – 12c had related matters and some </w:t>
      </w:r>
      <w:r>
        <w:rPr>
          <w:bCs/>
          <w:sz w:val="20"/>
          <w:szCs w:val="20"/>
        </w:rPr>
        <w:t xml:space="preserve">related </w:t>
      </w:r>
      <w:r w:rsidR="00132BF7">
        <w:rPr>
          <w:bCs/>
          <w:sz w:val="20"/>
          <w:szCs w:val="20"/>
        </w:rPr>
        <w:t>matters were combined.</w:t>
      </w:r>
      <w:r>
        <w:rPr>
          <w:bCs/>
          <w:sz w:val="20"/>
          <w:szCs w:val="20"/>
        </w:rPr>
        <w:t>&gt;</w:t>
      </w:r>
    </w:p>
    <w:p w14:paraId="70EFF08C" w14:textId="77777777" w:rsidR="00BD1B16" w:rsidRPr="002F7E65" w:rsidRDefault="00BD1B16" w:rsidP="00132BF7">
      <w:pPr>
        <w:ind w:left="360"/>
        <w:rPr>
          <w:bCs/>
          <w:sz w:val="20"/>
          <w:szCs w:val="20"/>
        </w:rPr>
      </w:pPr>
    </w:p>
    <w:p w14:paraId="068FF60E" w14:textId="3D45D7AB" w:rsidR="002F7E65" w:rsidRPr="002F7E65" w:rsidRDefault="002F7E65" w:rsidP="002F7E65">
      <w:pPr>
        <w:numPr>
          <w:ilvl w:val="0"/>
          <w:numId w:val="32"/>
        </w:numPr>
        <w:tabs>
          <w:tab w:val="left" w:pos="720"/>
        </w:tabs>
        <w:ind w:left="1080" w:hanging="720"/>
        <w:contextualSpacing/>
        <w:jc w:val="both"/>
        <w:rPr>
          <w:bCs/>
          <w:sz w:val="20"/>
          <w:szCs w:val="20"/>
        </w:rPr>
      </w:pPr>
      <w:r w:rsidRPr="002F7E65">
        <w:rPr>
          <w:sz w:val="20"/>
          <w:szCs w:val="20"/>
        </w:rPr>
        <w:t xml:space="preserve">a) </w:t>
      </w:r>
      <w:r w:rsidRPr="002F7E65">
        <w:rPr>
          <w:sz w:val="20"/>
          <w:szCs w:val="20"/>
        </w:rPr>
        <w:tab/>
      </w:r>
      <w:r w:rsidRPr="002F7E65">
        <w:rPr>
          <w:b/>
          <w:bCs/>
          <w:smallCaps/>
          <w:sz w:val="20"/>
          <w:szCs w:val="20"/>
          <w:u w:val="single"/>
        </w:rPr>
        <w:t xml:space="preserve">Kent </w:t>
      </w:r>
      <w:proofErr w:type="spellStart"/>
      <w:r w:rsidRPr="002F7E65">
        <w:rPr>
          <w:b/>
          <w:bCs/>
          <w:smallCaps/>
          <w:sz w:val="20"/>
          <w:szCs w:val="20"/>
          <w:u w:val="single"/>
        </w:rPr>
        <w:t>Armentor</w:t>
      </w:r>
      <w:proofErr w:type="spellEnd"/>
      <w:r w:rsidRPr="002F7E65">
        <w:rPr>
          <w:b/>
          <w:bCs/>
          <w:smallCaps/>
          <w:sz w:val="20"/>
          <w:szCs w:val="20"/>
          <w:u w:val="single"/>
        </w:rPr>
        <w:t xml:space="preserve"> Construction, L.L.C.,</w:t>
      </w:r>
      <w:r w:rsidRPr="002F7E65">
        <w:rPr>
          <w:bCs/>
          <w:sz w:val="20"/>
          <w:szCs w:val="20"/>
        </w:rPr>
        <w:t xml:space="preserve"> Lake Charles, Louisiana –</w:t>
      </w:r>
      <w:r>
        <w:rPr>
          <w:bCs/>
          <w:sz w:val="20"/>
          <w:szCs w:val="20"/>
        </w:rPr>
        <w:t xml:space="preserve"> </w:t>
      </w:r>
      <w:r w:rsidRPr="002F7E65">
        <w:rPr>
          <w:bCs/>
          <w:sz w:val="20"/>
          <w:szCs w:val="20"/>
        </w:rPr>
        <w:t>La. R.S. 37:2158(A)(4), 2 counts</w:t>
      </w:r>
    </w:p>
    <w:p w14:paraId="5BDF3C2B" w14:textId="03CB17F3" w:rsidR="002F7E65" w:rsidRDefault="00BD1B16" w:rsidP="00BD1B16">
      <w:pPr>
        <w:tabs>
          <w:tab w:val="left" w:pos="720"/>
        </w:tabs>
        <w:ind w:left="1080" w:hanging="720"/>
        <w:contextualSpacing/>
        <w:jc w:val="both"/>
        <w:rPr>
          <w:bCs/>
          <w:sz w:val="20"/>
          <w:szCs w:val="20"/>
        </w:rPr>
      </w:pPr>
      <w:r w:rsidRPr="00BD1B16">
        <w:rPr>
          <w:bCs/>
          <w:sz w:val="20"/>
          <w:szCs w:val="20"/>
        </w:rPr>
        <w:t>11.</w:t>
      </w:r>
      <w:r>
        <w:rPr>
          <w:bCs/>
          <w:smallCaps/>
          <w:sz w:val="20"/>
          <w:szCs w:val="20"/>
        </w:rPr>
        <w:t xml:space="preserve"> </w:t>
      </w:r>
      <w:r>
        <w:rPr>
          <w:bCs/>
          <w:smallCaps/>
          <w:sz w:val="20"/>
          <w:szCs w:val="20"/>
        </w:rPr>
        <w:tab/>
      </w:r>
      <w:r w:rsidRPr="00BD1B16">
        <w:rPr>
          <w:bCs/>
          <w:sz w:val="20"/>
          <w:szCs w:val="20"/>
        </w:rPr>
        <w:t>c)</w:t>
      </w:r>
      <w:r>
        <w:rPr>
          <w:bCs/>
          <w:sz w:val="20"/>
          <w:szCs w:val="20"/>
        </w:rPr>
        <w:tab/>
      </w:r>
      <w:r w:rsidRPr="002F7E65">
        <w:rPr>
          <w:b/>
          <w:bCs/>
          <w:smallCaps/>
          <w:sz w:val="20"/>
          <w:szCs w:val="20"/>
          <w:u w:val="single"/>
        </w:rPr>
        <w:t xml:space="preserve">Kent </w:t>
      </w:r>
      <w:proofErr w:type="spellStart"/>
      <w:r w:rsidRPr="002F7E65">
        <w:rPr>
          <w:b/>
          <w:bCs/>
          <w:smallCaps/>
          <w:sz w:val="20"/>
          <w:szCs w:val="20"/>
          <w:u w:val="single"/>
        </w:rPr>
        <w:t>Armentor</w:t>
      </w:r>
      <w:proofErr w:type="spellEnd"/>
      <w:r w:rsidRPr="002F7E65">
        <w:rPr>
          <w:b/>
          <w:bCs/>
          <w:smallCaps/>
          <w:sz w:val="20"/>
          <w:szCs w:val="20"/>
          <w:u w:val="single"/>
        </w:rPr>
        <w:t xml:space="preserve"> Construction, L.L.C.,</w:t>
      </w:r>
      <w:r w:rsidRPr="002F7E65">
        <w:rPr>
          <w:bCs/>
          <w:sz w:val="20"/>
          <w:szCs w:val="20"/>
        </w:rPr>
        <w:t xml:space="preserve"> Lake Charles, Louisiana –</w:t>
      </w:r>
      <w:r>
        <w:rPr>
          <w:bCs/>
          <w:sz w:val="20"/>
          <w:szCs w:val="20"/>
        </w:rPr>
        <w:t xml:space="preserve"> </w:t>
      </w:r>
      <w:r w:rsidRPr="002F7E65">
        <w:rPr>
          <w:bCs/>
          <w:sz w:val="20"/>
          <w:szCs w:val="20"/>
        </w:rPr>
        <w:t>La. R.S. 37:2158(A)(4)</w:t>
      </w:r>
    </w:p>
    <w:p w14:paraId="21627BE7" w14:textId="77777777" w:rsidR="00BD1B16" w:rsidRPr="00BD1B16" w:rsidRDefault="00BD1B16" w:rsidP="00BD1B16">
      <w:pPr>
        <w:tabs>
          <w:tab w:val="left" w:pos="720"/>
        </w:tabs>
        <w:ind w:left="1080" w:hanging="720"/>
        <w:contextualSpacing/>
        <w:jc w:val="both"/>
        <w:rPr>
          <w:bCs/>
          <w:smallCaps/>
          <w:sz w:val="20"/>
          <w:szCs w:val="20"/>
        </w:rPr>
      </w:pPr>
    </w:p>
    <w:p w14:paraId="055F0294" w14:textId="4B257EF8" w:rsidR="004E1582" w:rsidRDefault="004E1582" w:rsidP="004E1582">
      <w:pPr>
        <w:tabs>
          <w:tab w:val="left" w:pos="900"/>
          <w:tab w:val="left" w:pos="990"/>
          <w:tab w:val="left" w:pos="1080"/>
        </w:tabs>
        <w:ind w:left="1080"/>
        <w:contextualSpacing/>
        <w:jc w:val="both"/>
        <w:rPr>
          <w:bCs/>
          <w:sz w:val="20"/>
          <w:szCs w:val="20"/>
        </w:rPr>
      </w:pPr>
      <w:r w:rsidRPr="0079089E">
        <w:rPr>
          <w:bCs/>
          <w:sz w:val="20"/>
          <w:szCs w:val="20"/>
        </w:rPr>
        <w:t xml:space="preserve">Ms. Evans gave a summary of the allegations and read the settlement offer presented by </w:t>
      </w:r>
      <w:r w:rsidR="0079089E" w:rsidRPr="0079089E">
        <w:rPr>
          <w:bCs/>
          <w:sz w:val="20"/>
          <w:szCs w:val="20"/>
        </w:rPr>
        <w:t>KENT ARMENTOR CONSTRUCTION, L.L.C.</w:t>
      </w:r>
      <w:r w:rsidR="0079089E">
        <w:rPr>
          <w:bCs/>
          <w:sz w:val="20"/>
          <w:szCs w:val="20"/>
        </w:rPr>
        <w:t xml:space="preserve"> </w:t>
      </w:r>
      <w:r w:rsidRPr="0079089E">
        <w:rPr>
          <w:bCs/>
          <w:sz w:val="20"/>
          <w:szCs w:val="20"/>
        </w:rPr>
        <w:t xml:space="preserve">for matters 10a and 11c, as these were the same entity in both matters. Mr. </w:t>
      </w:r>
      <w:r w:rsidR="0079089E" w:rsidRPr="0079089E">
        <w:rPr>
          <w:bCs/>
          <w:sz w:val="20"/>
          <w:szCs w:val="20"/>
        </w:rPr>
        <w:t>Stuart</w:t>
      </w:r>
      <w:r w:rsidRPr="0079089E">
        <w:rPr>
          <w:bCs/>
          <w:sz w:val="20"/>
          <w:szCs w:val="20"/>
        </w:rPr>
        <w:t xml:space="preserve"> made a motion to accept the settlement offer</w:t>
      </w:r>
      <w:r w:rsidR="0079089E" w:rsidRPr="0079089E">
        <w:rPr>
          <w:bCs/>
          <w:sz w:val="20"/>
          <w:szCs w:val="20"/>
        </w:rPr>
        <w:t>s</w:t>
      </w:r>
      <w:r w:rsidRPr="0079089E">
        <w:rPr>
          <w:bCs/>
          <w:sz w:val="20"/>
          <w:szCs w:val="20"/>
        </w:rPr>
        <w:t xml:space="preserve"> as presented, which included a no contest plea</w:t>
      </w:r>
      <w:r w:rsidR="0079089E" w:rsidRPr="0079089E">
        <w:rPr>
          <w:bCs/>
          <w:sz w:val="20"/>
          <w:szCs w:val="20"/>
        </w:rPr>
        <w:t xml:space="preserve"> for both matters</w:t>
      </w:r>
      <w:r w:rsidRPr="0079089E">
        <w:rPr>
          <w:bCs/>
          <w:sz w:val="20"/>
          <w:szCs w:val="20"/>
        </w:rPr>
        <w:t xml:space="preserve">. Mr. </w:t>
      </w:r>
      <w:r w:rsidR="0079089E" w:rsidRPr="0079089E">
        <w:rPr>
          <w:bCs/>
          <w:sz w:val="20"/>
          <w:szCs w:val="20"/>
        </w:rPr>
        <w:t>Meredith</w:t>
      </w:r>
      <w:r w:rsidRPr="0079089E">
        <w:rPr>
          <w:bCs/>
          <w:sz w:val="20"/>
          <w:szCs w:val="20"/>
        </w:rPr>
        <w:t xml:space="preserve"> seconded. The motion passed.</w:t>
      </w:r>
    </w:p>
    <w:p w14:paraId="779BB6C8" w14:textId="77777777" w:rsidR="004E1582" w:rsidRPr="002F7E65" w:rsidRDefault="004E1582" w:rsidP="004E1582">
      <w:pPr>
        <w:tabs>
          <w:tab w:val="left" w:pos="900"/>
          <w:tab w:val="left" w:pos="990"/>
          <w:tab w:val="left" w:pos="1080"/>
        </w:tabs>
        <w:ind w:left="1080"/>
        <w:contextualSpacing/>
        <w:jc w:val="both"/>
        <w:rPr>
          <w:b/>
          <w:smallCaps/>
          <w:sz w:val="20"/>
          <w:szCs w:val="20"/>
        </w:rPr>
      </w:pPr>
    </w:p>
    <w:p w14:paraId="1E142998" w14:textId="64CA64CC" w:rsidR="002F7E65" w:rsidRPr="002F7E65" w:rsidRDefault="00BD1B16" w:rsidP="00BD1B16">
      <w:pPr>
        <w:tabs>
          <w:tab w:val="left" w:pos="720"/>
          <w:tab w:val="left" w:pos="1080"/>
        </w:tabs>
        <w:ind w:left="1080" w:hanging="720"/>
        <w:contextualSpacing/>
        <w:jc w:val="both"/>
        <w:rPr>
          <w:bCs/>
          <w:sz w:val="20"/>
          <w:szCs w:val="20"/>
        </w:rPr>
      </w:pPr>
      <w:r>
        <w:rPr>
          <w:bCs/>
          <w:sz w:val="20"/>
          <w:szCs w:val="20"/>
        </w:rPr>
        <w:t>10.</w:t>
      </w:r>
      <w:r>
        <w:rPr>
          <w:bCs/>
          <w:sz w:val="20"/>
          <w:szCs w:val="20"/>
        </w:rPr>
        <w:tab/>
      </w:r>
      <w:proofErr w:type="gramStart"/>
      <w:r w:rsidR="002F7E65" w:rsidRPr="002F7E65">
        <w:rPr>
          <w:bCs/>
          <w:sz w:val="20"/>
          <w:szCs w:val="20"/>
        </w:rPr>
        <w:t xml:space="preserve">b)  </w:t>
      </w:r>
      <w:r w:rsidR="002F7E65" w:rsidRPr="002F7E65">
        <w:rPr>
          <w:bCs/>
          <w:sz w:val="20"/>
          <w:szCs w:val="20"/>
        </w:rPr>
        <w:tab/>
      </w:r>
      <w:proofErr w:type="gramEnd"/>
      <w:r w:rsidR="002F7E65" w:rsidRPr="002F7E65">
        <w:rPr>
          <w:b/>
          <w:bCs/>
          <w:smallCaps/>
          <w:sz w:val="20"/>
          <w:szCs w:val="20"/>
          <w:u w:val="single"/>
        </w:rPr>
        <w:t xml:space="preserve">KP </w:t>
      </w:r>
      <w:proofErr w:type="spellStart"/>
      <w:r w:rsidR="002F7E65" w:rsidRPr="002F7E65">
        <w:rPr>
          <w:b/>
          <w:bCs/>
          <w:smallCaps/>
          <w:sz w:val="20"/>
          <w:szCs w:val="20"/>
          <w:u w:val="single"/>
        </w:rPr>
        <w:t>Thind</w:t>
      </w:r>
      <w:proofErr w:type="spellEnd"/>
      <w:r w:rsidR="002F7E65" w:rsidRPr="002F7E65">
        <w:rPr>
          <w:b/>
          <w:bCs/>
          <w:smallCaps/>
          <w:sz w:val="20"/>
          <w:szCs w:val="20"/>
          <w:u w:val="single"/>
        </w:rPr>
        <w:t>, L.L.C.,</w:t>
      </w:r>
      <w:r w:rsidR="002F7E65" w:rsidRPr="002F7E65">
        <w:rPr>
          <w:bCs/>
          <w:sz w:val="20"/>
          <w:szCs w:val="20"/>
        </w:rPr>
        <w:t xml:space="preserve"> Lake Charles, Louisiana –</w:t>
      </w:r>
      <w:r w:rsidR="002F7E65">
        <w:rPr>
          <w:bCs/>
          <w:sz w:val="20"/>
          <w:szCs w:val="20"/>
        </w:rPr>
        <w:t xml:space="preserve"> </w:t>
      </w:r>
      <w:r w:rsidR="002F7E65" w:rsidRPr="002F7E65">
        <w:rPr>
          <w:bCs/>
          <w:sz w:val="20"/>
          <w:szCs w:val="20"/>
        </w:rPr>
        <w:t>La. R.S. 37:2160(A)(1)</w:t>
      </w:r>
    </w:p>
    <w:p w14:paraId="7F0A8A9D" w14:textId="33DD665F" w:rsidR="004E1582" w:rsidRDefault="00BD1B16" w:rsidP="00BD1B16">
      <w:pPr>
        <w:tabs>
          <w:tab w:val="left" w:pos="720"/>
        </w:tabs>
        <w:ind w:left="1080" w:hanging="720"/>
        <w:rPr>
          <w:bCs/>
          <w:sz w:val="20"/>
          <w:szCs w:val="20"/>
        </w:rPr>
      </w:pPr>
      <w:r w:rsidRPr="00BD1B16">
        <w:rPr>
          <w:bCs/>
          <w:sz w:val="20"/>
          <w:szCs w:val="20"/>
        </w:rPr>
        <w:t>12</w:t>
      </w:r>
      <w:r>
        <w:rPr>
          <w:bCs/>
          <w:sz w:val="20"/>
          <w:szCs w:val="20"/>
        </w:rPr>
        <w:t>.</w:t>
      </w:r>
      <w:r>
        <w:rPr>
          <w:bCs/>
          <w:sz w:val="20"/>
          <w:szCs w:val="20"/>
        </w:rPr>
        <w:tab/>
        <w:t>a)</w:t>
      </w:r>
      <w:r>
        <w:rPr>
          <w:bCs/>
          <w:sz w:val="20"/>
          <w:szCs w:val="20"/>
        </w:rPr>
        <w:tab/>
      </w:r>
      <w:r w:rsidRPr="002F7E65">
        <w:rPr>
          <w:b/>
          <w:bCs/>
          <w:smallCaps/>
          <w:sz w:val="20"/>
          <w:szCs w:val="20"/>
          <w:u w:val="single"/>
        </w:rPr>
        <w:t xml:space="preserve">KP </w:t>
      </w:r>
      <w:proofErr w:type="spellStart"/>
      <w:r w:rsidRPr="002F7E65">
        <w:rPr>
          <w:b/>
          <w:bCs/>
          <w:smallCaps/>
          <w:sz w:val="20"/>
          <w:szCs w:val="20"/>
          <w:u w:val="single"/>
        </w:rPr>
        <w:t>Thind</w:t>
      </w:r>
      <w:proofErr w:type="spellEnd"/>
      <w:r w:rsidRPr="002F7E65">
        <w:rPr>
          <w:b/>
          <w:bCs/>
          <w:smallCaps/>
          <w:sz w:val="20"/>
          <w:szCs w:val="20"/>
          <w:u w:val="single"/>
        </w:rPr>
        <w:t>, L.L.C.,</w:t>
      </w:r>
      <w:r w:rsidRPr="002F7E65">
        <w:rPr>
          <w:bCs/>
          <w:sz w:val="20"/>
          <w:szCs w:val="20"/>
        </w:rPr>
        <w:t xml:space="preserve"> Lake Charles, Louisiana –</w:t>
      </w:r>
      <w:r>
        <w:rPr>
          <w:bCs/>
          <w:sz w:val="20"/>
          <w:szCs w:val="20"/>
        </w:rPr>
        <w:t xml:space="preserve"> </w:t>
      </w:r>
      <w:r w:rsidRPr="002F7E65">
        <w:rPr>
          <w:bCs/>
          <w:sz w:val="20"/>
          <w:szCs w:val="20"/>
        </w:rPr>
        <w:t>La. R.S. 37:2160(A)(1)</w:t>
      </w:r>
    </w:p>
    <w:p w14:paraId="4FAD2387" w14:textId="77777777" w:rsidR="00BD1B16" w:rsidRPr="00BD1B16" w:rsidRDefault="00BD1B16" w:rsidP="00BD1B16">
      <w:pPr>
        <w:tabs>
          <w:tab w:val="left" w:pos="720"/>
        </w:tabs>
        <w:ind w:left="1080" w:hanging="720"/>
        <w:rPr>
          <w:bCs/>
          <w:sz w:val="20"/>
          <w:szCs w:val="20"/>
        </w:rPr>
      </w:pPr>
    </w:p>
    <w:p w14:paraId="068C7C3F" w14:textId="456E8DAD" w:rsidR="002F7E65" w:rsidRDefault="004E1582" w:rsidP="004E1582">
      <w:pPr>
        <w:tabs>
          <w:tab w:val="left" w:pos="1080"/>
        </w:tabs>
        <w:ind w:left="1080"/>
        <w:jc w:val="both"/>
        <w:rPr>
          <w:bCs/>
          <w:sz w:val="20"/>
          <w:szCs w:val="20"/>
        </w:rPr>
      </w:pPr>
      <w:bookmarkStart w:id="11" w:name="_Hlk75176585"/>
      <w:r w:rsidRPr="0079089E">
        <w:rPr>
          <w:bCs/>
          <w:sz w:val="20"/>
          <w:szCs w:val="20"/>
        </w:rPr>
        <w:t xml:space="preserve">Ms. Evans gave a summary of the allegations and read the settlement offer presented by </w:t>
      </w:r>
      <w:r w:rsidR="0079089E" w:rsidRPr="0079089E">
        <w:rPr>
          <w:smallCaps/>
          <w:sz w:val="20"/>
          <w:szCs w:val="20"/>
        </w:rPr>
        <w:t>KP THIND, L.L.C.</w:t>
      </w:r>
      <w:r w:rsidRPr="0079089E">
        <w:rPr>
          <w:bCs/>
          <w:sz w:val="20"/>
          <w:szCs w:val="20"/>
        </w:rPr>
        <w:t xml:space="preserve"> for matters 10b and 12a, as these were the same entity in both matters. Mr. </w:t>
      </w:r>
      <w:r w:rsidR="0079089E" w:rsidRPr="0079089E">
        <w:rPr>
          <w:bCs/>
          <w:sz w:val="20"/>
          <w:szCs w:val="20"/>
        </w:rPr>
        <w:t>Meredith</w:t>
      </w:r>
      <w:r w:rsidRPr="0079089E">
        <w:rPr>
          <w:bCs/>
          <w:sz w:val="20"/>
          <w:szCs w:val="20"/>
        </w:rPr>
        <w:t xml:space="preserve"> made a motion to accept the settlement offer</w:t>
      </w:r>
      <w:r w:rsidR="0079089E" w:rsidRPr="0079089E">
        <w:rPr>
          <w:bCs/>
          <w:sz w:val="20"/>
          <w:szCs w:val="20"/>
        </w:rPr>
        <w:t>s</w:t>
      </w:r>
      <w:r w:rsidRPr="0079089E">
        <w:rPr>
          <w:bCs/>
          <w:sz w:val="20"/>
          <w:szCs w:val="20"/>
        </w:rPr>
        <w:t xml:space="preserve"> as presented, which included a no contest plea</w:t>
      </w:r>
      <w:r w:rsidR="0079089E" w:rsidRPr="0079089E">
        <w:rPr>
          <w:bCs/>
          <w:sz w:val="20"/>
          <w:szCs w:val="20"/>
        </w:rPr>
        <w:t xml:space="preserve"> for both matters</w:t>
      </w:r>
      <w:r w:rsidRPr="0079089E">
        <w:rPr>
          <w:bCs/>
          <w:sz w:val="20"/>
          <w:szCs w:val="20"/>
        </w:rPr>
        <w:t xml:space="preserve">. Mr. </w:t>
      </w:r>
      <w:r w:rsidR="0079089E" w:rsidRPr="0079089E">
        <w:rPr>
          <w:bCs/>
          <w:sz w:val="20"/>
          <w:szCs w:val="20"/>
        </w:rPr>
        <w:t>Lambert</w:t>
      </w:r>
      <w:r w:rsidRPr="0079089E">
        <w:rPr>
          <w:bCs/>
          <w:sz w:val="20"/>
          <w:szCs w:val="20"/>
        </w:rPr>
        <w:t xml:space="preserve"> seconded. The motion passed.</w:t>
      </w:r>
    </w:p>
    <w:bookmarkEnd w:id="11"/>
    <w:p w14:paraId="5E9091DF" w14:textId="77777777" w:rsidR="004E1582" w:rsidRPr="002F7E65" w:rsidRDefault="004E1582" w:rsidP="004E1582">
      <w:pPr>
        <w:tabs>
          <w:tab w:val="left" w:pos="1080"/>
        </w:tabs>
        <w:ind w:left="1080"/>
        <w:rPr>
          <w:bCs/>
          <w:sz w:val="20"/>
          <w:szCs w:val="20"/>
        </w:rPr>
      </w:pPr>
    </w:p>
    <w:p w14:paraId="56873010" w14:textId="129AEC33" w:rsidR="002F7E65" w:rsidRPr="002F7E65" w:rsidRDefault="00BD1B16" w:rsidP="00BD1B16">
      <w:pPr>
        <w:tabs>
          <w:tab w:val="left" w:pos="720"/>
        </w:tabs>
        <w:ind w:left="1080" w:hanging="720"/>
        <w:jc w:val="both"/>
        <w:rPr>
          <w:bCs/>
          <w:sz w:val="20"/>
          <w:szCs w:val="20"/>
        </w:rPr>
      </w:pPr>
      <w:r>
        <w:rPr>
          <w:bCs/>
          <w:sz w:val="20"/>
          <w:szCs w:val="20"/>
        </w:rPr>
        <w:t>10.</w:t>
      </w:r>
      <w:r>
        <w:rPr>
          <w:bCs/>
          <w:sz w:val="20"/>
          <w:szCs w:val="20"/>
        </w:rPr>
        <w:tab/>
      </w:r>
      <w:r w:rsidR="002F7E65" w:rsidRPr="002F7E65">
        <w:rPr>
          <w:bCs/>
          <w:sz w:val="20"/>
          <w:szCs w:val="20"/>
        </w:rPr>
        <w:t xml:space="preserve">c) </w:t>
      </w:r>
      <w:r w:rsidR="002F7E65" w:rsidRPr="002F7E65">
        <w:rPr>
          <w:bCs/>
          <w:sz w:val="20"/>
          <w:szCs w:val="20"/>
        </w:rPr>
        <w:tab/>
      </w:r>
      <w:bookmarkStart w:id="12" w:name="_Hlk75180441"/>
      <w:r w:rsidR="002F7E65" w:rsidRPr="002F7E65">
        <w:rPr>
          <w:b/>
          <w:bCs/>
          <w:smallCaps/>
          <w:sz w:val="20"/>
          <w:szCs w:val="20"/>
          <w:u w:val="single"/>
        </w:rPr>
        <w:t>Ed Wyman Mobbs</w:t>
      </w:r>
      <w:bookmarkEnd w:id="12"/>
      <w:r w:rsidR="002F7E65" w:rsidRPr="002F7E65">
        <w:rPr>
          <w:b/>
          <w:bCs/>
          <w:smallCaps/>
          <w:sz w:val="20"/>
          <w:szCs w:val="20"/>
          <w:u w:val="single"/>
        </w:rPr>
        <w:t>,</w:t>
      </w:r>
      <w:r w:rsidR="002F7E65" w:rsidRPr="002F7E65">
        <w:rPr>
          <w:bCs/>
          <w:sz w:val="20"/>
          <w:szCs w:val="20"/>
        </w:rPr>
        <w:t xml:space="preserve"> Lafayette, Louisiana –</w:t>
      </w:r>
      <w:r w:rsidR="002F7E65">
        <w:rPr>
          <w:bCs/>
          <w:sz w:val="20"/>
          <w:szCs w:val="20"/>
        </w:rPr>
        <w:t xml:space="preserve"> </w:t>
      </w:r>
      <w:r w:rsidR="002F7E65" w:rsidRPr="002F7E65">
        <w:rPr>
          <w:bCs/>
          <w:sz w:val="20"/>
          <w:szCs w:val="20"/>
        </w:rPr>
        <w:t>La. R.S. 37:2158(A)(4)</w:t>
      </w:r>
    </w:p>
    <w:p w14:paraId="1D837CEE" w14:textId="509F1F7D" w:rsidR="004E1582" w:rsidRDefault="00BD1B16" w:rsidP="00BD1B16">
      <w:pPr>
        <w:tabs>
          <w:tab w:val="left" w:pos="720"/>
        </w:tabs>
        <w:ind w:left="1080" w:hanging="720"/>
        <w:jc w:val="both"/>
        <w:rPr>
          <w:bCs/>
          <w:sz w:val="20"/>
          <w:szCs w:val="20"/>
        </w:rPr>
      </w:pPr>
      <w:r w:rsidRPr="00BD1B16">
        <w:rPr>
          <w:bCs/>
          <w:sz w:val="20"/>
          <w:szCs w:val="20"/>
        </w:rPr>
        <w:t>11</w:t>
      </w:r>
      <w:r>
        <w:rPr>
          <w:bCs/>
          <w:sz w:val="20"/>
          <w:szCs w:val="20"/>
        </w:rPr>
        <w:t>.</w:t>
      </w:r>
      <w:r>
        <w:rPr>
          <w:bCs/>
          <w:sz w:val="20"/>
          <w:szCs w:val="20"/>
        </w:rPr>
        <w:tab/>
        <w:t>e)</w:t>
      </w:r>
      <w:r>
        <w:rPr>
          <w:bCs/>
          <w:sz w:val="20"/>
          <w:szCs w:val="20"/>
        </w:rPr>
        <w:tab/>
      </w:r>
      <w:r w:rsidRPr="002F7E65">
        <w:rPr>
          <w:b/>
          <w:bCs/>
          <w:smallCaps/>
          <w:sz w:val="20"/>
          <w:szCs w:val="20"/>
          <w:u w:val="single"/>
        </w:rPr>
        <w:t>Ed Wyman Mobbs,</w:t>
      </w:r>
      <w:r w:rsidRPr="002F7E65">
        <w:rPr>
          <w:b/>
          <w:bCs/>
          <w:smallCaps/>
          <w:sz w:val="20"/>
          <w:szCs w:val="20"/>
        </w:rPr>
        <w:t xml:space="preserve"> </w:t>
      </w:r>
      <w:r w:rsidRPr="002F7E65">
        <w:rPr>
          <w:bCs/>
          <w:sz w:val="20"/>
          <w:szCs w:val="20"/>
        </w:rPr>
        <w:t>Lafayette, Louisiana –</w:t>
      </w:r>
      <w:r>
        <w:rPr>
          <w:bCs/>
          <w:sz w:val="20"/>
          <w:szCs w:val="20"/>
        </w:rPr>
        <w:t xml:space="preserve"> </w:t>
      </w:r>
      <w:r w:rsidRPr="002F7E65">
        <w:rPr>
          <w:bCs/>
          <w:sz w:val="20"/>
          <w:szCs w:val="20"/>
        </w:rPr>
        <w:t>La. R.S. 37:2158(A)(4)</w:t>
      </w:r>
    </w:p>
    <w:p w14:paraId="1A48FCDD" w14:textId="28D3CEA3" w:rsidR="00BD1B16" w:rsidRDefault="00BD1B16" w:rsidP="00BD1B16">
      <w:pPr>
        <w:tabs>
          <w:tab w:val="left" w:pos="720"/>
        </w:tabs>
        <w:ind w:left="1080" w:hanging="720"/>
        <w:jc w:val="both"/>
        <w:rPr>
          <w:bCs/>
          <w:sz w:val="20"/>
          <w:szCs w:val="20"/>
        </w:rPr>
      </w:pPr>
      <w:r>
        <w:rPr>
          <w:bCs/>
          <w:sz w:val="20"/>
          <w:szCs w:val="20"/>
        </w:rPr>
        <w:t>12.</w:t>
      </w:r>
      <w:r>
        <w:rPr>
          <w:bCs/>
          <w:sz w:val="20"/>
          <w:szCs w:val="20"/>
        </w:rPr>
        <w:tab/>
        <w:t>c)</w:t>
      </w:r>
      <w:r>
        <w:rPr>
          <w:bCs/>
          <w:sz w:val="20"/>
          <w:szCs w:val="20"/>
        </w:rPr>
        <w:tab/>
      </w:r>
      <w:r w:rsidRPr="002F7E65">
        <w:rPr>
          <w:b/>
          <w:bCs/>
          <w:smallCaps/>
          <w:sz w:val="20"/>
          <w:szCs w:val="20"/>
          <w:u w:val="single"/>
        </w:rPr>
        <w:t>Ed Wyman Mobbs,</w:t>
      </w:r>
      <w:r w:rsidRPr="002F7E65">
        <w:rPr>
          <w:bCs/>
          <w:sz w:val="20"/>
          <w:szCs w:val="20"/>
        </w:rPr>
        <w:t xml:space="preserve"> Lafayette, Louisiana –</w:t>
      </w:r>
      <w:r>
        <w:rPr>
          <w:bCs/>
          <w:sz w:val="20"/>
          <w:szCs w:val="20"/>
        </w:rPr>
        <w:t xml:space="preserve"> </w:t>
      </w:r>
      <w:r w:rsidRPr="002F7E65">
        <w:rPr>
          <w:bCs/>
          <w:sz w:val="20"/>
          <w:szCs w:val="20"/>
        </w:rPr>
        <w:t>La. R.S. 2158(A)(3) and Rules and Regulations of the Board Section 133(A)</w:t>
      </w:r>
    </w:p>
    <w:p w14:paraId="60AAF8DD" w14:textId="77777777" w:rsidR="00BD1B16" w:rsidRPr="00BD1B16" w:rsidRDefault="00BD1B16" w:rsidP="00BD1B16">
      <w:pPr>
        <w:tabs>
          <w:tab w:val="left" w:pos="720"/>
        </w:tabs>
        <w:ind w:left="1080" w:hanging="720"/>
        <w:jc w:val="both"/>
        <w:rPr>
          <w:bCs/>
          <w:sz w:val="20"/>
          <w:szCs w:val="20"/>
        </w:rPr>
      </w:pPr>
    </w:p>
    <w:p w14:paraId="5D21AA57" w14:textId="7D4884B8" w:rsidR="004E1582" w:rsidRDefault="004E1582" w:rsidP="004E1582">
      <w:pPr>
        <w:tabs>
          <w:tab w:val="left" w:pos="1080"/>
        </w:tabs>
        <w:ind w:left="1080"/>
        <w:jc w:val="both"/>
        <w:rPr>
          <w:bCs/>
          <w:sz w:val="20"/>
          <w:szCs w:val="20"/>
        </w:rPr>
      </w:pPr>
      <w:r w:rsidRPr="00F6300E">
        <w:rPr>
          <w:bCs/>
          <w:sz w:val="20"/>
          <w:szCs w:val="20"/>
        </w:rPr>
        <w:t xml:space="preserve">Ms. Evans gave a summary of the allegations and read the settlement offer presented by </w:t>
      </w:r>
      <w:r w:rsidR="00F6300E" w:rsidRPr="00F6300E">
        <w:rPr>
          <w:bCs/>
          <w:sz w:val="20"/>
          <w:szCs w:val="20"/>
        </w:rPr>
        <w:t xml:space="preserve">ED WYMAN MOBBS </w:t>
      </w:r>
      <w:r w:rsidRPr="00F6300E">
        <w:rPr>
          <w:bCs/>
          <w:sz w:val="20"/>
          <w:szCs w:val="20"/>
        </w:rPr>
        <w:t>for matters 10c,</w:t>
      </w:r>
      <w:r w:rsidR="001A454C" w:rsidRPr="00F6300E">
        <w:rPr>
          <w:bCs/>
          <w:sz w:val="20"/>
          <w:szCs w:val="20"/>
        </w:rPr>
        <w:t xml:space="preserve"> 11e</w:t>
      </w:r>
      <w:r w:rsidRPr="00F6300E">
        <w:rPr>
          <w:bCs/>
          <w:sz w:val="20"/>
          <w:szCs w:val="20"/>
        </w:rPr>
        <w:t xml:space="preserve"> and 12</w:t>
      </w:r>
      <w:r w:rsidR="001A454C" w:rsidRPr="00F6300E">
        <w:rPr>
          <w:bCs/>
          <w:sz w:val="20"/>
          <w:szCs w:val="20"/>
        </w:rPr>
        <w:t>c</w:t>
      </w:r>
      <w:r w:rsidRPr="00F6300E">
        <w:rPr>
          <w:bCs/>
          <w:sz w:val="20"/>
          <w:szCs w:val="20"/>
        </w:rPr>
        <w:t xml:space="preserve">, as these were the same entity in </w:t>
      </w:r>
      <w:r w:rsidR="001A454C" w:rsidRPr="00F6300E">
        <w:rPr>
          <w:bCs/>
          <w:sz w:val="20"/>
          <w:szCs w:val="20"/>
        </w:rPr>
        <w:t>all three</w:t>
      </w:r>
      <w:r w:rsidRPr="00F6300E">
        <w:rPr>
          <w:bCs/>
          <w:sz w:val="20"/>
          <w:szCs w:val="20"/>
        </w:rPr>
        <w:t xml:space="preserve"> matters. </w:t>
      </w:r>
      <w:r w:rsidRPr="00132BF7">
        <w:rPr>
          <w:bCs/>
          <w:sz w:val="20"/>
          <w:szCs w:val="20"/>
        </w:rPr>
        <w:t xml:space="preserve">Mr. </w:t>
      </w:r>
      <w:r w:rsidR="00132BF7" w:rsidRPr="00132BF7">
        <w:rPr>
          <w:bCs/>
          <w:sz w:val="20"/>
          <w:szCs w:val="20"/>
        </w:rPr>
        <w:t>Lambert</w:t>
      </w:r>
      <w:r w:rsidRPr="00132BF7">
        <w:rPr>
          <w:bCs/>
          <w:sz w:val="20"/>
          <w:szCs w:val="20"/>
        </w:rPr>
        <w:t xml:space="preserve"> </w:t>
      </w:r>
      <w:r w:rsidRPr="00F6300E">
        <w:rPr>
          <w:bCs/>
          <w:sz w:val="20"/>
          <w:szCs w:val="20"/>
        </w:rPr>
        <w:t>made a motion to accept the settlement offer</w:t>
      </w:r>
      <w:r w:rsidR="00F6300E" w:rsidRPr="00F6300E">
        <w:rPr>
          <w:bCs/>
          <w:sz w:val="20"/>
          <w:szCs w:val="20"/>
        </w:rPr>
        <w:t>s</w:t>
      </w:r>
      <w:r w:rsidRPr="00F6300E">
        <w:rPr>
          <w:bCs/>
          <w:sz w:val="20"/>
          <w:szCs w:val="20"/>
        </w:rPr>
        <w:t xml:space="preserve"> as presented, which included a no contest plea</w:t>
      </w:r>
      <w:r w:rsidR="00F6300E" w:rsidRPr="00F6300E">
        <w:rPr>
          <w:bCs/>
          <w:sz w:val="20"/>
          <w:szCs w:val="20"/>
        </w:rPr>
        <w:t xml:space="preserve"> for all three matters</w:t>
      </w:r>
      <w:r w:rsidRPr="00F6300E">
        <w:rPr>
          <w:bCs/>
          <w:sz w:val="20"/>
          <w:szCs w:val="20"/>
        </w:rPr>
        <w:t xml:space="preserve">. Mr. </w:t>
      </w:r>
      <w:r w:rsidR="00F6300E" w:rsidRPr="00F6300E">
        <w:rPr>
          <w:bCs/>
          <w:sz w:val="20"/>
          <w:szCs w:val="20"/>
        </w:rPr>
        <w:t>Joseph</w:t>
      </w:r>
      <w:r w:rsidRPr="00F6300E">
        <w:rPr>
          <w:bCs/>
          <w:sz w:val="20"/>
          <w:szCs w:val="20"/>
        </w:rPr>
        <w:t xml:space="preserve"> seconded. The motion passed.</w:t>
      </w:r>
    </w:p>
    <w:p w14:paraId="1B4BB1FA" w14:textId="77777777" w:rsidR="002F7E65" w:rsidRPr="002F7E65" w:rsidRDefault="002F7E65" w:rsidP="004E1582">
      <w:pPr>
        <w:tabs>
          <w:tab w:val="left" w:pos="1080"/>
        </w:tabs>
        <w:ind w:left="1080"/>
        <w:jc w:val="both"/>
        <w:rPr>
          <w:bCs/>
          <w:sz w:val="20"/>
          <w:szCs w:val="20"/>
        </w:rPr>
      </w:pPr>
    </w:p>
    <w:p w14:paraId="41F78755" w14:textId="7FADDC8F" w:rsidR="002F7E65" w:rsidRPr="002F7E65" w:rsidRDefault="00BD1B16" w:rsidP="00BD1B16">
      <w:pPr>
        <w:tabs>
          <w:tab w:val="left" w:pos="720"/>
        </w:tabs>
        <w:ind w:left="1080" w:hanging="720"/>
        <w:jc w:val="both"/>
        <w:rPr>
          <w:bCs/>
          <w:sz w:val="20"/>
          <w:szCs w:val="20"/>
        </w:rPr>
      </w:pPr>
      <w:r>
        <w:rPr>
          <w:bCs/>
          <w:sz w:val="20"/>
          <w:szCs w:val="20"/>
        </w:rPr>
        <w:t>10.</w:t>
      </w:r>
      <w:r>
        <w:rPr>
          <w:bCs/>
          <w:sz w:val="20"/>
          <w:szCs w:val="20"/>
        </w:rPr>
        <w:tab/>
      </w:r>
      <w:r w:rsidR="002F7E65" w:rsidRPr="002F7E65">
        <w:rPr>
          <w:bCs/>
          <w:sz w:val="20"/>
          <w:szCs w:val="20"/>
        </w:rPr>
        <w:t xml:space="preserve">d) </w:t>
      </w:r>
      <w:r w:rsidR="002F7E65" w:rsidRPr="002F7E65">
        <w:rPr>
          <w:bCs/>
          <w:sz w:val="20"/>
          <w:szCs w:val="20"/>
        </w:rPr>
        <w:tab/>
      </w:r>
      <w:r w:rsidR="002F7E65" w:rsidRPr="002F7E65">
        <w:rPr>
          <w:b/>
          <w:bCs/>
          <w:smallCaps/>
          <w:sz w:val="20"/>
          <w:szCs w:val="20"/>
          <w:u w:val="single"/>
        </w:rPr>
        <w:t>McManus Ice &amp; Restaurant Supply, Inc.,</w:t>
      </w:r>
      <w:r w:rsidR="002F7E65" w:rsidRPr="002F7E65">
        <w:rPr>
          <w:bCs/>
          <w:sz w:val="20"/>
          <w:szCs w:val="20"/>
        </w:rPr>
        <w:t xml:space="preserve"> Lake Charles, Louisiana –</w:t>
      </w:r>
      <w:r w:rsidR="002F7E65">
        <w:rPr>
          <w:bCs/>
          <w:sz w:val="20"/>
          <w:szCs w:val="20"/>
        </w:rPr>
        <w:t xml:space="preserve"> </w:t>
      </w:r>
      <w:r w:rsidR="002F7E65" w:rsidRPr="002F7E65">
        <w:rPr>
          <w:bCs/>
          <w:sz w:val="20"/>
          <w:szCs w:val="20"/>
        </w:rPr>
        <w:t>La. R.S. 37:2160(A)(1)</w:t>
      </w:r>
    </w:p>
    <w:p w14:paraId="045AB2B0" w14:textId="1A6770F4" w:rsidR="001A454C" w:rsidRDefault="00BD1B16" w:rsidP="00BD1B16">
      <w:pPr>
        <w:tabs>
          <w:tab w:val="left" w:pos="720"/>
        </w:tabs>
        <w:ind w:left="1080" w:hanging="720"/>
        <w:jc w:val="both"/>
        <w:rPr>
          <w:bCs/>
          <w:sz w:val="20"/>
          <w:szCs w:val="20"/>
        </w:rPr>
      </w:pPr>
      <w:r>
        <w:rPr>
          <w:bCs/>
          <w:sz w:val="20"/>
          <w:szCs w:val="20"/>
        </w:rPr>
        <w:t>11.</w:t>
      </w:r>
      <w:r>
        <w:rPr>
          <w:bCs/>
          <w:sz w:val="20"/>
          <w:szCs w:val="20"/>
        </w:rPr>
        <w:tab/>
        <w:t>d)</w:t>
      </w:r>
      <w:r>
        <w:rPr>
          <w:bCs/>
          <w:sz w:val="20"/>
          <w:szCs w:val="20"/>
        </w:rPr>
        <w:tab/>
      </w:r>
      <w:r w:rsidRPr="002F7E65">
        <w:rPr>
          <w:b/>
          <w:bCs/>
          <w:smallCaps/>
          <w:sz w:val="20"/>
          <w:szCs w:val="20"/>
          <w:u w:val="single"/>
        </w:rPr>
        <w:t>McManus Ice &amp; Restaurant Supply, Inc.,</w:t>
      </w:r>
      <w:r w:rsidRPr="002F7E65">
        <w:rPr>
          <w:bCs/>
          <w:sz w:val="20"/>
          <w:szCs w:val="20"/>
        </w:rPr>
        <w:t xml:space="preserve"> Lake Charles, Louisiana –</w:t>
      </w:r>
      <w:r>
        <w:rPr>
          <w:bCs/>
          <w:sz w:val="20"/>
          <w:szCs w:val="20"/>
        </w:rPr>
        <w:t xml:space="preserve"> </w:t>
      </w:r>
      <w:r w:rsidRPr="002F7E65">
        <w:rPr>
          <w:bCs/>
          <w:sz w:val="20"/>
          <w:szCs w:val="20"/>
        </w:rPr>
        <w:t>La. R.S. 37:2160(A)(1)</w:t>
      </w:r>
    </w:p>
    <w:p w14:paraId="1A6F06A7" w14:textId="19480933" w:rsidR="00BD1B16" w:rsidRDefault="00BD1B16" w:rsidP="00BD1B16">
      <w:pPr>
        <w:tabs>
          <w:tab w:val="left" w:pos="720"/>
        </w:tabs>
        <w:ind w:left="1080" w:hanging="720"/>
        <w:jc w:val="both"/>
        <w:rPr>
          <w:bCs/>
          <w:sz w:val="20"/>
          <w:szCs w:val="20"/>
        </w:rPr>
      </w:pPr>
      <w:r>
        <w:rPr>
          <w:bCs/>
          <w:sz w:val="20"/>
          <w:szCs w:val="20"/>
        </w:rPr>
        <w:t>12.</w:t>
      </w:r>
      <w:r>
        <w:rPr>
          <w:bCs/>
          <w:sz w:val="20"/>
          <w:szCs w:val="20"/>
        </w:rPr>
        <w:tab/>
        <w:t>b)</w:t>
      </w:r>
      <w:r>
        <w:rPr>
          <w:bCs/>
          <w:sz w:val="20"/>
          <w:szCs w:val="20"/>
        </w:rPr>
        <w:tab/>
      </w:r>
      <w:r w:rsidRPr="002F7E65">
        <w:rPr>
          <w:b/>
          <w:bCs/>
          <w:smallCaps/>
          <w:sz w:val="20"/>
          <w:szCs w:val="20"/>
          <w:u w:val="single"/>
        </w:rPr>
        <w:t>McManus Ice &amp; Restaurant Supply, Inc.,</w:t>
      </w:r>
      <w:r w:rsidRPr="002F7E65">
        <w:rPr>
          <w:bCs/>
          <w:sz w:val="20"/>
          <w:szCs w:val="20"/>
        </w:rPr>
        <w:t xml:space="preserve"> Lake Charles, Louisiana –</w:t>
      </w:r>
      <w:r>
        <w:rPr>
          <w:bCs/>
          <w:sz w:val="20"/>
          <w:szCs w:val="20"/>
        </w:rPr>
        <w:t xml:space="preserve"> </w:t>
      </w:r>
      <w:r w:rsidRPr="002F7E65">
        <w:rPr>
          <w:bCs/>
          <w:sz w:val="20"/>
          <w:szCs w:val="20"/>
        </w:rPr>
        <w:t>La. R.S. 37:2160(A)(1)</w:t>
      </w:r>
    </w:p>
    <w:p w14:paraId="1201DF25" w14:textId="77777777" w:rsidR="00BD1B16" w:rsidRPr="00BD1B16" w:rsidRDefault="00BD1B16" w:rsidP="00BD1B16">
      <w:pPr>
        <w:tabs>
          <w:tab w:val="left" w:pos="720"/>
        </w:tabs>
        <w:ind w:left="1080" w:hanging="720"/>
        <w:jc w:val="both"/>
        <w:rPr>
          <w:bCs/>
          <w:sz w:val="20"/>
          <w:szCs w:val="20"/>
        </w:rPr>
      </w:pPr>
    </w:p>
    <w:p w14:paraId="500F949B" w14:textId="66BA8C90" w:rsidR="002F7E65" w:rsidRDefault="001A454C" w:rsidP="001A454C">
      <w:pPr>
        <w:ind w:left="1080"/>
        <w:jc w:val="both"/>
        <w:rPr>
          <w:bCs/>
          <w:sz w:val="20"/>
          <w:szCs w:val="20"/>
        </w:rPr>
      </w:pPr>
      <w:r w:rsidRPr="00F6300E">
        <w:rPr>
          <w:bCs/>
          <w:sz w:val="20"/>
          <w:szCs w:val="20"/>
        </w:rPr>
        <w:t xml:space="preserve">Ms. Evans gave a summary of the allegations and read the settlement offer presented by </w:t>
      </w:r>
      <w:r w:rsidR="00F6300E" w:rsidRPr="00F6300E">
        <w:rPr>
          <w:bCs/>
          <w:sz w:val="20"/>
          <w:szCs w:val="20"/>
        </w:rPr>
        <w:t>MCMANUS ICE &amp; RESTAURANT SUPPLY, INC.</w:t>
      </w:r>
      <w:r w:rsidRPr="00F6300E">
        <w:rPr>
          <w:bCs/>
          <w:sz w:val="20"/>
          <w:szCs w:val="20"/>
        </w:rPr>
        <w:t xml:space="preserve"> for matters 10d, 11d and 12b, as these were the same entity in all three matters. Mr. </w:t>
      </w:r>
      <w:proofErr w:type="spellStart"/>
      <w:r w:rsidR="00F6300E" w:rsidRPr="00F6300E">
        <w:rPr>
          <w:bCs/>
          <w:sz w:val="20"/>
          <w:szCs w:val="20"/>
        </w:rPr>
        <w:t>Clouatre</w:t>
      </w:r>
      <w:proofErr w:type="spellEnd"/>
      <w:r w:rsidRPr="00F6300E">
        <w:rPr>
          <w:bCs/>
          <w:sz w:val="20"/>
          <w:szCs w:val="20"/>
        </w:rPr>
        <w:t xml:space="preserve"> made a motion to accept the settlement offer</w:t>
      </w:r>
      <w:r w:rsidR="00F6300E" w:rsidRPr="00F6300E">
        <w:rPr>
          <w:bCs/>
          <w:sz w:val="20"/>
          <w:szCs w:val="20"/>
        </w:rPr>
        <w:t>s</w:t>
      </w:r>
      <w:r w:rsidRPr="00F6300E">
        <w:rPr>
          <w:bCs/>
          <w:sz w:val="20"/>
          <w:szCs w:val="20"/>
        </w:rPr>
        <w:t xml:space="preserve"> as presented, which included a no contest plea</w:t>
      </w:r>
      <w:r w:rsidR="00F6300E" w:rsidRPr="00F6300E">
        <w:rPr>
          <w:bCs/>
          <w:sz w:val="20"/>
          <w:szCs w:val="20"/>
        </w:rPr>
        <w:t>s for all three matters</w:t>
      </w:r>
      <w:r w:rsidRPr="00F6300E">
        <w:rPr>
          <w:bCs/>
          <w:sz w:val="20"/>
          <w:szCs w:val="20"/>
        </w:rPr>
        <w:t xml:space="preserve">. Mr. </w:t>
      </w:r>
      <w:r w:rsidR="00F6300E" w:rsidRPr="00F6300E">
        <w:rPr>
          <w:bCs/>
          <w:sz w:val="20"/>
          <w:szCs w:val="20"/>
        </w:rPr>
        <w:t>Dupuy</w:t>
      </w:r>
      <w:r w:rsidRPr="00F6300E">
        <w:rPr>
          <w:bCs/>
          <w:sz w:val="20"/>
          <w:szCs w:val="20"/>
        </w:rPr>
        <w:t xml:space="preserve"> seconded. The motion passed</w:t>
      </w:r>
      <w:r w:rsidR="00F6300E" w:rsidRPr="00F6300E">
        <w:rPr>
          <w:bCs/>
          <w:sz w:val="20"/>
          <w:szCs w:val="20"/>
        </w:rPr>
        <w:t xml:space="preserve"> with opposition from Mr. </w:t>
      </w:r>
      <w:proofErr w:type="spellStart"/>
      <w:r w:rsidR="00F6300E" w:rsidRPr="00F6300E">
        <w:rPr>
          <w:bCs/>
          <w:sz w:val="20"/>
          <w:szCs w:val="20"/>
        </w:rPr>
        <w:t>Badeaux</w:t>
      </w:r>
      <w:proofErr w:type="spellEnd"/>
      <w:r w:rsidRPr="00F6300E">
        <w:rPr>
          <w:bCs/>
          <w:sz w:val="20"/>
          <w:szCs w:val="20"/>
        </w:rPr>
        <w:t>.</w:t>
      </w:r>
    </w:p>
    <w:p w14:paraId="75FC6371" w14:textId="7B95A59E" w:rsidR="001A454C" w:rsidRDefault="001A454C" w:rsidP="001A454C">
      <w:pPr>
        <w:ind w:left="1080"/>
        <w:jc w:val="both"/>
        <w:rPr>
          <w:bCs/>
          <w:sz w:val="20"/>
          <w:szCs w:val="20"/>
        </w:rPr>
      </w:pPr>
    </w:p>
    <w:p w14:paraId="36FF922A" w14:textId="0597212A" w:rsidR="00BD1B16" w:rsidRDefault="00BD1B16" w:rsidP="001A454C">
      <w:pPr>
        <w:ind w:left="1080"/>
        <w:jc w:val="both"/>
        <w:rPr>
          <w:bCs/>
          <w:sz w:val="20"/>
          <w:szCs w:val="20"/>
        </w:rPr>
      </w:pPr>
    </w:p>
    <w:p w14:paraId="11DFFBD0" w14:textId="58CC0CD7" w:rsidR="00BD1B16" w:rsidRDefault="00BD1B16" w:rsidP="001A454C">
      <w:pPr>
        <w:ind w:left="1080"/>
        <w:jc w:val="both"/>
        <w:rPr>
          <w:bCs/>
          <w:sz w:val="20"/>
          <w:szCs w:val="20"/>
        </w:rPr>
      </w:pPr>
    </w:p>
    <w:p w14:paraId="27156960" w14:textId="77777777" w:rsidR="00BD1B16" w:rsidRPr="002F7E65" w:rsidRDefault="00BD1B16" w:rsidP="001A454C">
      <w:pPr>
        <w:ind w:left="1080"/>
        <w:jc w:val="both"/>
        <w:rPr>
          <w:bCs/>
          <w:sz w:val="20"/>
          <w:szCs w:val="20"/>
        </w:rPr>
      </w:pPr>
    </w:p>
    <w:p w14:paraId="00C4D827" w14:textId="3BDEDEF1" w:rsidR="002F7E65" w:rsidRPr="002F7E65" w:rsidRDefault="002F7E65" w:rsidP="002F7E65">
      <w:pPr>
        <w:numPr>
          <w:ilvl w:val="0"/>
          <w:numId w:val="32"/>
        </w:numPr>
        <w:tabs>
          <w:tab w:val="left" w:pos="720"/>
        </w:tabs>
        <w:ind w:left="1080" w:hanging="720"/>
        <w:contextualSpacing/>
        <w:jc w:val="both"/>
        <w:rPr>
          <w:bCs/>
          <w:sz w:val="20"/>
          <w:szCs w:val="20"/>
        </w:rPr>
      </w:pPr>
      <w:r w:rsidRPr="002F7E65">
        <w:rPr>
          <w:sz w:val="20"/>
          <w:szCs w:val="20"/>
        </w:rPr>
        <w:lastRenderedPageBreak/>
        <w:t xml:space="preserve">a) </w:t>
      </w:r>
      <w:r w:rsidRPr="002F7E65">
        <w:rPr>
          <w:sz w:val="20"/>
          <w:szCs w:val="20"/>
        </w:rPr>
        <w:tab/>
      </w:r>
      <w:r w:rsidRPr="002F7E65">
        <w:rPr>
          <w:b/>
          <w:bCs/>
          <w:smallCaps/>
          <w:sz w:val="20"/>
          <w:szCs w:val="20"/>
          <w:u w:val="single"/>
        </w:rPr>
        <w:t>J &amp; J Electrical &amp; Construction, L.L.C.,</w:t>
      </w:r>
      <w:r w:rsidRPr="002F7E65">
        <w:rPr>
          <w:bCs/>
          <w:sz w:val="20"/>
          <w:szCs w:val="20"/>
        </w:rPr>
        <w:t xml:space="preserve"> Duson, Louisiana –</w:t>
      </w:r>
      <w:r>
        <w:rPr>
          <w:bCs/>
          <w:sz w:val="20"/>
          <w:szCs w:val="20"/>
        </w:rPr>
        <w:t xml:space="preserve"> </w:t>
      </w:r>
      <w:r w:rsidRPr="002F7E65">
        <w:rPr>
          <w:bCs/>
          <w:sz w:val="20"/>
          <w:szCs w:val="20"/>
        </w:rPr>
        <w:t>La. R.S. 37:2158(A)(4)</w:t>
      </w:r>
    </w:p>
    <w:p w14:paraId="01617D6C" w14:textId="77777777" w:rsidR="00BF6A54" w:rsidRDefault="00BF6A54" w:rsidP="00BF6A54">
      <w:pPr>
        <w:tabs>
          <w:tab w:val="left" w:pos="360"/>
          <w:tab w:val="left" w:pos="900"/>
          <w:tab w:val="left" w:pos="990"/>
          <w:tab w:val="left" w:pos="1080"/>
        </w:tabs>
        <w:ind w:left="1080"/>
        <w:contextualSpacing/>
        <w:jc w:val="both"/>
        <w:rPr>
          <w:bCs/>
          <w:sz w:val="20"/>
          <w:szCs w:val="20"/>
          <w:highlight w:val="yellow"/>
        </w:rPr>
      </w:pPr>
    </w:p>
    <w:p w14:paraId="1AA4FB7B" w14:textId="5C30BA60" w:rsidR="002F7E65" w:rsidRDefault="00BF6A54" w:rsidP="00BF6A54">
      <w:pPr>
        <w:tabs>
          <w:tab w:val="left" w:pos="360"/>
          <w:tab w:val="left" w:pos="900"/>
          <w:tab w:val="left" w:pos="990"/>
          <w:tab w:val="left" w:pos="1080"/>
        </w:tabs>
        <w:ind w:left="1080"/>
        <w:contextualSpacing/>
        <w:jc w:val="both"/>
        <w:rPr>
          <w:bCs/>
          <w:sz w:val="20"/>
          <w:szCs w:val="20"/>
        </w:rPr>
      </w:pPr>
      <w:r w:rsidRPr="00051881">
        <w:rPr>
          <w:bCs/>
          <w:sz w:val="20"/>
          <w:szCs w:val="20"/>
        </w:rPr>
        <w:t xml:space="preserve">Ms. Evans gave a summary of the allegations. No one was present on behalf of </w:t>
      </w:r>
      <w:r w:rsidR="00F6300E" w:rsidRPr="00F6300E">
        <w:rPr>
          <w:bCs/>
          <w:sz w:val="20"/>
          <w:szCs w:val="20"/>
        </w:rPr>
        <w:t>J &amp; J ELECTRICAL &amp; CONSTRUCTION, L.L.C</w:t>
      </w:r>
      <w:r w:rsidRPr="00051881">
        <w:rPr>
          <w:bCs/>
          <w:sz w:val="20"/>
          <w:szCs w:val="20"/>
        </w:rPr>
        <w:t xml:space="preserve">. Investigator </w:t>
      </w:r>
      <w:r w:rsidR="00F6300E" w:rsidRPr="00051881">
        <w:rPr>
          <w:bCs/>
          <w:sz w:val="20"/>
          <w:szCs w:val="20"/>
        </w:rPr>
        <w:t>John LeBlanc</w:t>
      </w:r>
      <w:r w:rsidR="00051881" w:rsidRPr="00051881">
        <w:rPr>
          <w:bCs/>
          <w:sz w:val="20"/>
          <w:szCs w:val="20"/>
        </w:rPr>
        <w:t>, who was previously sworn,</w:t>
      </w:r>
      <w:r w:rsidRPr="00051881">
        <w:rPr>
          <w:bCs/>
          <w:sz w:val="20"/>
          <w:szCs w:val="20"/>
        </w:rPr>
        <w:t xml:space="preserve"> was called to the stand. </w:t>
      </w:r>
      <w:r w:rsidR="00F6300E" w:rsidRPr="00051881">
        <w:rPr>
          <w:bCs/>
          <w:sz w:val="20"/>
          <w:szCs w:val="20"/>
        </w:rPr>
        <w:t>Mr. LeBlanc</w:t>
      </w:r>
      <w:r w:rsidRPr="00051881">
        <w:rPr>
          <w:bCs/>
          <w:sz w:val="20"/>
          <w:szCs w:val="20"/>
        </w:rPr>
        <w:t xml:space="preserve"> reviewed the exhibit packet and provided testimony for the board. Mr. Landreneau entered the exhibit packet into </w:t>
      </w:r>
      <w:proofErr w:type="gramStart"/>
      <w:r w:rsidRPr="00051881">
        <w:rPr>
          <w:bCs/>
          <w:sz w:val="20"/>
          <w:szCs w:val="20"/>
        </w:rPr>
        <w:t>evidence</w:t>
      </w:r>
      <w:proofErr w:type="gramEnd"/>
      <w:r w:rsidRPr="00051881">
        <w:rPr>
          <w:bCs/>
          <w:sz w:val="20"/>
          <w:szCs w:val="20"/>
        </w:rPr>
        <w:t xml:space="preserve"> and it was admitted. </w:t>
      </w:r>
      <w:r w:rsidR="0088725F">
        <w:rPr>
          <w:bCs/>
          <w:sz w:val="20"/>
          <w:szCs w:val="20"/>
        </w:rPr>
        <w:t xml:space="preserve">The board questioned Mr. LeBlanc. </w:t>
      </w:r>
      <w:r w:rsidRPr="00051881">
        <w:rPr>
          <w:bCs/>
          <w:sz w:val="20"/>
          <w:szCs w:val="20"/>
        </w:rPr>
        <w:t xml:space="preserve">Mr. </w:t>
      </w:r>
      <w:r w:rsidR="00F6300E" w:rsidRPr="00051881">
        <w:rPr>
          <w:bCs/>
          <w:sz w:val="20"/>
          <w:szCs w:val="20"/>
        </w:rPr>
        <w:t>Tillage</w:t>
      </w:r>
      <w:r w:rsidRPr="00051881">
        <w:rPr>
          <w:bCs/>
          <w:sz w:val="20"/>
          <w:szCs w:val="20"/>
        </w:rPr>
        <w:t xml:space="preserve"> made a motion to find </w:t>
      </w:r>
      <w:r w:rsidR="00051881" w:rsidRPr="00051881">
        <w:rPr>
          <w:bCs/>
          <w:sz w:val="20"/>
          <w:szCs w:val="20"/>
        </w:rPr>
        <w:t>J &amp; J ELECTRICAL &amp; CONSTRUCTION, L.L.C.</w:t>
      </w:r>
      <w:r w:rsidRPr="00051881">
        <w:rPr>
          <w:bCs/>
          <w:sz w:val="20"/>
          <w:szCs w:val="20"/>
        </w:rPr>
        <w:t xml:space="preserve"> to be in violation. Mr. </w:t>
      </w:r>
      <w:r w:rsidR="00F6300E" w:rsidRPr="00051881">
        <w:rPr>
          <w:bCs/>
          <w:sz w:val="20"/>
          <w:szCs w:val="20"/>
        </w:rPr>
        <w:t>Temple</w:t>
      </w:r>
      <w:r w:rsidRPr="00051881">
        <w:rPr>
          <w:bCs/>
          <w:sz w:val="20"/>
          <w:szCs w:val="20"/>
        </w:rPr>
        <w:t xml:space="preserve"> seconded. The motion passed. </w:t>
      </w:r>
      <w:r w:rsidR="00DC063D">
        <w:rPr>
          <w:bCs/>
          <w:sz w:val="20"/>
          <w:szCs w:val="20"/>
        </w:rPr>
        <w:t xml:space="preserve">After discussion, </w:t>
      </w:r>
      <w:r w:rsidRPr="00DC063D">
        <w:rPr>
          <w:bCs/>
          <w:sz w:val="20"/>
          <w:szCs w:val="20"/>
        </w:rPr>
        <w:t xml:space="preserve">Mr. </w:t>
      </w:r>
      <w:proofErr w:type="spellStart"/>
      <w:r w:rsidR="0088725F" w:rsidRPr="00DC063D">
        <w:rPr>
          <w:bCs/>
          <w:sz w:val="20"/>
          <w:szCs w:val="20"/>
        </w:rPr>
        <w:t>Clouatre</w:t>
      </w:r>
      <w:proofErr w:type="spellEnd"/>
      <w:r w:rsidRPr="00DC063D">
        <w:rPr>
          <w:bCs/>
          <w:sz w:val="20"/>
          <w:szCs w:val="20"/>
        </w:rPr>
        <w:t xml:space="preserve"> made a motion to assess </w:t>
      </w:r>
      <w:r w:rsidR="0088725F" w:rsidRPr="00DC063D">
        <w:rPr>
          <w:bCs/>
          <w:sz w:val="20"/>
          <w:szCs w:val="20"/>
        </w:rPr>
        <w:t>the maximum</w:t>
      </w:r>
      <w:r w:rsidRPr="00DC063D">
        <w:rPr>
          <w:bCs/>
          <w:sz w:val="20"/>
          <w:szCs w:val="20"/>
        </w:rPr>
        <w:t xml:space="preserve"> fine plus $500 in administrative costs</w:t>
      </w:r>
      <w:r w:rsidR="00DC063D" w:rsidRPr="00DC063D">
        <w:rPr>
          <w:bCs/>
          <w:sz w:val="20"/>
          <w:szCs w:val="20"/>
        </w:rPr>
        <w:t>, and to allow staff to suspend the license if the outstanding fines are not resolved within 30 days</w:t>
      </w:r>
      <w:r w:rsidRPr="00DC063D">
        <w:rPr>
          <w:bCs/>
          <w:sz w:val="20"/>
          <w:szCs w:val="20"/>
        </w:rPr>
        <w:t>.</w:t>
      </w:r>
      <w:r w:rsidRPr="0088725F">
        <w:rPr>
          <w:bCs/>
          <w:sz w:val="20"/>
          <w:szCs w:val="20"/>
        </w:rPr>
        <w:t xml:space="preserve"> Mr. </w:t>
      </w:r>
      <w:r w:rsidR="0088725F" w:rsidRPr="0088725F">
        <w:rPr>
          <w:bCs/>
          <w:sz w:val="20"/>
          <w:szCs w:val="20"/>
        </w:rPr>
        <w:t>Joseph</w:t>
      </w:r>
      <w:r w:rsidRPr="0088725F">
        <w:rPr>
          <w:bCs/>
          <w:sz w:val="20"/>
          <w:szCs w:val="20"/>
        </w:rPr>
        <w:t xml:space="preserve"> seconded. The motion passed</w:t>
      </w:r>
      <w:r w:rsidR="0088725F" w:rsidRPr="0088725F">
        <w:rPr>
          <w:bCs/>
          <w:sz w:val="20"/>
          <w:szCs w:val="20"/>
        </w:rPr>
        <w:t xml:space="preserve"> with opposition from Mr. </w:t>
      </w:r>
      <w:proofErr w:type="spellStart"/>
      <w:r w:rsidR="0088725F" w:rsidRPr="0088725F">
        <w:rPr>
          <w:bCs/>
          <w:sz w:val="20"/>
          <w:szCs w:val="20"/>
        </w:rPr>
        <w:t>Fenet</w:t>
      </w:r>
      <w:proofErr w:type="spellEnd"/>
      <w:r w:rsidRPr="0088725F">
        <w:rPr>
          <w:bCs/>
          <w:sz w:val="20"/>
          <w:szCs w:val="20"/>
        </w:rPr>
        <w:t>.</w:t>
      </w:r>
    </w:p>
    <w:p w14:paraId="1084D11A" w14:textId="77777777" w:rsidR="00BF6A54" w:rsidRPr="002F7E65" w:rsidRDefault="00BF6A54" w:rsidP="00BF6A54">
      <w:pPr>
        <w:tabs>
          <w:tab w:val="left" w:pos="360"/>
          <w:tab w:val="left" w:pos="900"/>
          <w:tab w:val="left" w:pos="990"/>
          <w:tab w:val="left" w:pos="1080"/>
        </w:tabs>
        <w:ind w:left="1080"/>
        <w:contextualSpacing/>
        <w:jc w:val="both"/>
        <w:rPr>
          <w:b/>
          <w:smallCaps/>
          <w:sz w:val="20"/>
          <w:szCs w:val="20"/>
        </w:rPr>
      </w:pPr>
    </w:p>
    <w:p w14:paraId="465050B6" w14:textId="1E2CE877" w:rsidR="002F7E65" w:rsidRPr="002F7E65" w:rsidRDefault="002F7E65" w:rsidP="002F7E65">
      <w:pPr>
        <w:tabs>
          <w:tab w:val="left" w:pos="1080"/>
        </w:tabs>
        <w:ind w:left="1080" w:hanging="360"/>
        <w:contextualSpacing/>
        <w:jc w:val="both"/>
        <w:rPr>
          <w:bCs/>
          <w:sz w:val="20"/>
          <w:szCs w:val="20"/>
        </w:rPr>
      </w:pPr>
      <w:r w:rsidRPr="002F7E65">
        <w:rPr>
          <w:bCs/>
          <w:sz w:val="20"/>
          <w:szCs w:val="20"/>
        </w:rPr>
        <w:t xml:space="preserve">b) </w:t>
      </w:r>
      <w:r w:rsidRPr="002F7E65">
        <w:rPr>
          <w:bCs/>
          <w:sz w:val="20"/>
          <w:szCs w:val="20"/>
        </w:rPr>
        <w:tab/>
      </w:r>
      <w:bookmarkStart w:id="13" w:name="_Hlk75260122"/>
      <w:r w:rsidRPr="002F7E65">
        <w:rPr>
          <w:b/>
          <w:bCs/>
          <w:smallCaps/>
          <w:sz w:val="20"/>
          <w:szCs w:val="20"/>
          <w:u w:val="single"/>
        </w:rPr>
        <w:t>Friends Construction, L.L.C.</w:t>
      </w:r>
      <w:bookmarkEnd w:id="13"/>
      <w:r w:rsidRPr="002F7E65">
        <w:rPr>
          <w:b/>
          <w:bCs/>
          <w:smallCaps/>
          <w:sz w:val="20"/>
          <w:szCs w:val="20"/>
          <w:u w:val="single"/>
        </w:rPr>
        <w:t>,</w:t>
      </w:r>
      <w:r w:rsidRPr="002F7E65">
        <w:rPr>
          <w:bCs/>
          <w:sz w:val="20"/>
          <w:szCs w:val="20"/>
        </w:rPr>
        <w:t xml:space="preserve"> Lake Charles, Louisiana –</w:t>
      </w:r>
      <w:r>
        <w:rPr>
          <w:bCs/>
          <w:sz w:val="20"/>
          <w:szCs w:val="20"/>
        </w:rPr>
        <w:t xml:space="preserve"> </w:t>
      </w:r>
      <w:r w:rsidRPr="002F7E65">
        <w:rPr>
          <w:bCs/>
          <w:sz w:val="20"/>
          <w:szCs w:val="20"/>
        </w:rPr>
        <w:t>La. R.S. 37:2160(A)(1)</w:t>
      </w:r>
    </w:p>
    <w:p w14:paraId="520BEF3D" w14:textId="77777777" w:rsidR="001A454C" w:rsidRDefault="001A454C" w:rsidP="001A454C">
      <w:pPr>
        <w:tabs>
          <w:tab w:val="left" w:pos="630"/>
          <w:tab w:val="left" w:pos="1080"/>
        </w:tabs>
        <w:ind w:left="1080"/>
        <w:rPr>
          <w:bCs/>
          <w:sz w:val="20"/>
          <w:szCs w:val="20"/>
          <w:highlight w:val="yellow"/>
        </w:rPr>
      </w:pPr>
    </w:p>
    <w:p w14:paraId="12352FD9" w14:textId="048102F3" w:rsidR="002F7E65" w:rsidRDefault="001A454C" w:rsidP="001A454C">
      <w:pPr>
        <w:tabs>
          <w:tab w:val="left" w:pos="630"/>
          <w:tab w:val="left" w:pos="1080"/>
        </w:tabs>
        <w:ind w:left="1080"/>
        <w:jc w:val="both"/>
        <w:rPr>
          <w:bCs/>
          <w:sz w:val="20"/>
          <w:szCs w:val="20"/>
        </w:rPr>
      </w:pPr>
      <w:r w:rsidRPr="0088725F">
        <w:rPr>
          <w:bCs/>
          <w:sz w:val="20"/>
          <w:szCs w:val="20"/>
        </w:rPr>
        <w:t xml:space="preserve">Ms. Evans gave a summary of the allegations and read the settlement offer presented by </w:t>
      </w:r>
      <w:r w:rsidR="0088725F" w:rsidRPr="0088725F">
        <w:rPr>
          <w:bCs/>
          <w:sz w:val="20"/>
          <w:szCs w:val="20"/>
        </w:rPr>
        <w:t>FRIENDS CONSTRUCTION, L.L.C</w:t>
      </w:r>
      <w:r w:rsidRPr="0088725F">
        <w:rPr>
          <w:bCs/>
          <w:sz w:val="20"/>
          <w:szCs w:val="20"/>
        </w:rPr>
        <w:t xml:space="preserve">. Mr. </w:t>
      </w:r>
      <w:r w:rsidR="0088725F" w:rsidRPr="0088725F">
        <w:rPr>
          <w:bCs/>
          <w:sz w:val="20"/>
          <w:szCs w:val="20"/>
        </w:rPr>
        <w:t>Joseph</w:t>
      </w:r>
      <w:r w:rsidRPr="0088725F">
        <w:rPr>
          <w:bCs/>
          <w:sz w:val="20"/>
          <w:szCs w:val="20"/>
        </w:rPr>
        <w:t xml:space="preserve"> made a motion to accept the settlement offer as presented, which included a no contest plea. Mr. </w:t>
      </w:r>
      <w:r w:rsidR="0088725F" w:rsidRPr="0088725F">
        <w:rPr>
          <w:bCs/>
          <w:sz w:val="20"/>
          <w:szCs w:val="20"/>
        </w:rPr>
        <w:t>Rushing</w:t>
      </w:r>
      <w:r w:rsidRPr="0088725F">
        <w:rPr>
          <w:bCs/>
          <w:sz w:val="20"/>
          <w:szCs w:val="20"/>
        </w:rPr>
        <w:t xml:space="preserve"> seconded. The motion passed.</w:t>
      </w:r>
    </w:p>
    <w:p w14:paraId="44897C67" w14:textId="2370A99A" w:rsidR="001A454C" w:rsidRDefault="001A454C" w:rsidP="00BD1B16">
      <w:pPr>
        <w:tabs>
          <w:tab w:val="left" w:pos="630"/>
          <w:tab w:val="left" w:pos="720"/>
        </w:tabs>
        <w:rPr>
          <w:bCs/>
          <w:sz w:val="20"/>
          <w:szCs w:val="20"/>
        </w:rPr>
      </w:pPr>
    </w:p>
    <w:p w14:paraId="3427484C" w14:textId="66CD5FEF" w:rsidR="00BD1B16" w:rsidRDefault="00BD1B16" w:rsidP="00BD1B16">
      <w:pPr>
        <w:tabs>
          <w:tab w:val="left" w:pos="630"/>
          <w:tab w:val="left" w:pos="720"/>
        </w:tabs>
        <w:rPr>
          <w:bCs/>
          <w:sz w:val="20"/>
          <w:szCs w:val="20"/>
        </w:rPr>
      </w:pPr>
      <w:r>
        <w:rPr>
          <w:bCs/>
          <w:sz w:val="20"/>
          <w:szCs w:val="20"/>
        </w:rPr>
        <w:t>&lt;Matters 11c – 11e and Matters 12a – 12c were previously heard with Matters 10a – 10d.&gt;</w:t>
      </w:r>
    </w:p>
    <w:p w14:paraId="4A32ADFC" w14:textId="77777777" w:rsidR="001A454C" w:rsidRPr="002F7E65" w:rsidRDefault="001A454C" w:rsidP="001A454C">
      <w:pPr>
        <w:tabs>
          <w:tab w:val="left" w:pos="1080"/>
        </w:tabs>
        <w:ind w:left="1080"/>
        <w:rPr>
          <w:bCs/>
          <w:sz w:val="20"/>
          <w:szCs w:val="20"/>
        </w:rPr>
      </w:pPr>
    </w:p>
    <w:p w14:paraId="744EE083" w14:textId="3B0D4A3D" w:rsidR="002F7E65" w:rsidRPr="002F7E65" w:rsidRDefault="002F7E65" w:rsidP="00BD1B16">
      <w:pPr>
        <w:numPr>
          <w:ilvl w:val="0"/>
          <w:numId w:val="34"/>
        </w:numPr>
        <w:tabs>
          <w:tab w:val="left" w:pos="720"/>
        </w:tabs>
        <w:ind w:left="720"/>
        <w:contextualSpacing/>
        <w:jc w:val="both"/>
        <w:rPr>
          <w:bCs/>
          <w:sz w:val="20"/>
          <w:szCs w:val="20"/>
        </w:rPr>
      </w:pPr>
      <w:bookmarkStart w:id="14" w:name="_Hlk75260203"/>
      <w:r w:rsidRPr="002F7E65">
        <w:rPr>
          <w:b/>
          <w:bCs/>
          <w:smallCaps/>
          <w:sz w:val="20"/>
          <w:szCs w:val="20"/>
          <w:u w:val="single"/>
        </w:rPr>
        <w:t>Alvaro Julio Pimentel</w:t>
      </w:r>
      <w:bookmarkEnd w:id="14"/>
      <w:r w:rsidRPr="002F7E65">
        <w:rPr>
          <w:b/>
          <w:bCs/>
          <w:smallCaps/>
          <w:sz w:val="20"/>
          <w:szCs w:val="20"/>
          <w:u w:val="single"/>
        </w:rPr>
        <w:t>,</w:t>
      </w:r>
      <w:r w:rsidRPr="002F7E65">
        <w:rPr>
          <w:bCs/>
          <w:sz w:val="20"/>
          <w:szCs w:val="20"/>
        </w:rPr>
        <w:t xml:space="preserve"> Metairie, Louisiana –</w:t>
      </w:r>
      <w:r>
        <w:rPr>
          <w:bCs/>
          <w:sz w:val="20"/>
          <w:szCs w:val="20"/>
        </w:rPr>
        <w:t xml:space="preserve"> </w:t>
      </w:r>
      <w:r w:rsidRPr="002F7E65">
        <w:rPr>
          <w:bCs/>
          <w:sz w:val="20"/>
          <w:szCs w:val="20"/>
        </w:rPr>
        <w:t>La. R.S. 37:2160(A)(1)</w:t>
      </w:r>
    </w:p>
    <w:p w14:paraId="185B19CD" w14:textId="77777777" w:rsidR="00BF6A54" w:rsidRDefault="00BF6A54" w:rsidP="002F7E65">
      <w:pPr>
        <w:tabs>
          <w:tab w:val="left" w:pos="720"/>
        </w:tabs>
        <w:ind w:left="720"/>
        <w:contextualSpacing/>
        <w:jc w:val="both"/>
        <w:rPr>
          <w:bCs/>
          <w:sz w:val="20"/>
          <w:szCs w:val="20"/>
          <w:highlight w:val="yellow"/>
        </w:rPr>
      </w:pPr>
    </w:p>
    <w:p w14:paraId="7A032875" w14:textId="4F968B67" w:rsidR="002F7E65" w:rsidRDefault="00BF6A54" w:rsidP="002F7E65">
      <w:pPr>
        <w:tabs>
          <w:tab w:val="left" w:pos="720"/>
        </w:tabs>
        <w:ind w:left="720"/>
        <w:contextualSpacing/>
        <w:jc w:val="both"/>
        <w:rPr>
          <w:bCs/>
          <w:sz w:val="20"/>
          <w:szCs w:val="20"/>
        </w:rPr>
      </w:pPr>
      <w:r w:rsidRPr="0088725F">
        <w:rPr>
          <w:bCs/>
          <w:sz w:val="20"/>
          <w:szCs w:val="20"/>
        </w:rPr>
        <w:t xml:space="preserve">Ms. Evans gave a summary of the allegations. No one was present on behalf of </w:t>
      </w:r>
      <w:bookmarkStart w:id="15" w:name="_Hlk75260248"/>
      <w:r w:rsidR="0088725F" w:rsidRPr="0088725F">
        <w:rPr>
          <w:bCs/>
          <w:sz w:val="20"/>
          <w:szCs w:val="20"/>
        </w:rPr>
        <w:t>ALVARO JULIO PIMENTEL</w:t>
      </w:r>
      <w:bookmarkEnd w:id="15"/>
      <w:r w:rsidRPr="0088725F">
        <w:rPr>
          <w:bCs/>
          <w:sz w:val="20"/>
          <w:szCs w:val="20"/>
        </w:rPr>
        <w:t xml:space="preserve">. </w:t>
      </w:r>
      <w:r w:rsidR="0088725F" w:rsidRPr="0088725F">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88725F" w:rsidRPr="0088725F">
        <w:rPr>
          <w:bCs/>
          <w:sz w:val="20"/>
          <w:szCs w:val="20"/>
        </w:rPr>
        <w:t>evidence</w:t>
      </w:r>
      <w:proofErr w:type="gramEnd"/>
      <w:r w:rsidR="0088725F" w:rsidRPr="0088725F">
        <w:rPr>
          <w:bCs/>
          <w:sz w:val="20"/>
          <w:szCs w:val="20"/>
        </w:rPr>
        <w:t xml:space="preserve"> and it was admitted. </w:t>
      </w:r>
      <w:r w:rsidRPr="0088725F">
        <w:rPr>
          <w:bCs/>
          <w:sz w:val="20"/>
          <w:szCs w:val="20"/>
        </w:rPr>
        <w:t xml:space="preserve">Mr. </w:t>
      </w:r>
      <w:r w:rsidR="0088725F" w:rsidRPr="0088725F">
        <w:rPr>
          <w:bCs/>
          <w:sz w:val="20"/>
          <w:szCs w:val="20"/>
        </w:rPr>
        <w:t>Joseph</w:t>
      </w:r>
      <w:r w:rsidRPr="0088725F">
        <w:rPr>
          <w:bCs/>
          <w:sz w:val="20"/>
          <w:szCs w:val="20"/>
        </w:rPr>
        <w:t xml:space="preserve"> made a motion to find </w:t>
      </w:r>
      <w:r w:rsidR="0088725F" w:rsidRPr="0088725F">
        <w:rPr>
          <w:bCs/>
          <w:sz w:val="20"/>
          <w:szCs w:val="20"/>
        </w:rPr>
        <w:t>ALVARO JULIO PIMENTEL</w:t>
      </w:r>
      <w:r w:rsidRPr="0088725F">
        <w:rPr>
          <w:bCs/>
          <w:sz w:val="20"/>
          <w:szCs w:val="20"/>
        </w:rPr>
        <w:t xml:space="preserve"> to be in violation. Mr. </w:t>
      </w:r>
      <w:r w:rsidR="0088725F" w:rsidRPr="0088725F">
        <w:rPr>
          <w:bCs/>
          <w:sz w:val="20"/>
          <w:szCs w:val="20"/>
        </w:rPr>
        <w:t>Tillage</w:t>
      </w:r>
      <w:r w:rsidRPr="0088725F">
        <w:rPr>
          <w:bCs/>
          <w:sz w:val="20"/>
          <w:szCs w:val="20"/>
        </w:rPr>
        <w:t xml:space="preserve"> seconded. The motion passed. Mr. </w:t>
      </w:r>
      <w:r w:rsidR="0088725F" w:rsidRPr="0088725F">
        <w:rPr>
          <w:bCs/>
          <w:sz w:val="20"/>
          <w:szCs w:val="20"/>
        </w:rPr>
        <w:t>Joseph</w:t>
      </w:r>
      <w:r w:rsidRPr="0088725F">
        <w:rPr>
          <w:bCs/>
          <w:sz w:val="20"/>
          <w:szCs w:val="20"/>
        </w:rPr>
        <w:t xml:space="preserve"> made a motion to assess </w:t>
      </w:r>
      <w:r w:rsidR="0088725F" w:rsidRPr="0088725F">
        <w:rPr>
          <w:bCs/>
          <w:sz w:val="20"/>
          <w:szCs w:val="20"/>
        </w:rPr>
        <w:t xml:space="preserve">the maximum </w:t>
      </w:r>
      <w:r w:rsidRPr="0088725F">
        <w:rPr>
          <w:bCs/>
          <w:sz w:val="20"/>
          <w:szCs w:val="20"/>
        </w:rPr>
        <w:t xml:space="preserve">fine plus $500 in administrative costs. Mr. </w:t>
      </w:r>
      <w:r w:rsidR="0088725F" w:rsidRPr="0088725F">
        <w:rPr>
          <w:bCs/>
          <w:sz w:val="20"/>
          <w:szCs w:val="20"/>
        </w:rPr>
        <w:t>Tillage</w:t>
      </w:r>
      <w:r w:rsidRPr="0088725F">
        <w:rPr>
          <w:bCs/>
          <w:sz w:val="20"/>
          <w:szCs w:val="20"/>
        </w:rPr>
        <w:t xml:space="preserve"> seconded. The motion passed.</w:t>
      </w:r>
    </w:p>
    <w:p w14:paraId="7375E037" w14:textId="77777777" w:rsidR="00BF6A54" w:rsidRPr="002F7E65" w:rsidRDefault="00BF6A54" w:rsidP="002F7E65">
      <w:pPr>
        <w:tabs>
          <w:tab w:val="left" w:pos="720"/>
        </w:tabs>
        <w:ind w:left="720"/>
        <w:contextualSpacing/>
        <w:jc w:val="both"/>
        <w:rPr>
          <w:bCs/>
          <w:sz w:val="20"/>
          <w:szCs w:val="20"/>
        </w:rPr>
      </w:pPr>
    </w:p>
    <w:p w14:paraId="717F876B" w14:textId="05DE4518" w:rsidR="005F7148" w:rsidRDefault="002F7E65" w:rsidP="00BD1B16">
      <w:pPr>
        <w:numPr>
          <w:ilvl w:val="0"/>
          <w:numId w:val="34"/>
        </w:numPr>
        <w:tabs>
          <w:tab w:val="left" w:pos="720"/>
        </w:tabs>
        <w:ind w:left="720"/>
        <w:contextualSpacing/>
        <w:jc w:val="both"/>
        <w:rPr>
          <w:bCs/>
        </w:rPr>
      </w:pPr>
      <w:bookmarkStart w:id="16" w:name="_Hlk75260766"/>
      <w:r w:rsidRPr="002F7E65">
        <w:rPr>
          <w:b/>
          <w:bCs/>
          <w:smallCaps/>
          <w:sz w:val="20"/>
          <w:szCs w:val="20"/>
          <w:u w:val="single"/>
        </w:rPr>
        <w:t>James Lee Cormier</w:t>
      </w:r>
      <w:bookmarkEnd w:id="16"/>
      <w:r w:rsidRPr="002F7E65">
        <w:rPr>
          <w:b/>
          <w:bCs/>
          <w:smallCaps/>
          <w:sz w:val="20"/>
          <w:szCs w:val="20"/>
          <w:u w:val="single"/>
        </w:rPr>
        <w:t>,</w:t>
      </w:r>
      <w:r w:rsidRPr="002F7E65">
        <w:rPr>
          <w:bCs/>
          <w:sz w:val="20"/>
          <w:szCs w:val="20"/>
        </w:rPr>
        <w:t xml:space="preserve"> Opelousas, Louisiana –</w:t>
      </w:r>
      <w:r>
        <w:rPr>
          <w:bCs/>
          <w:sz w:val="20"/>
          <w:szCs w:val="20"/>
        </w:rPr>
        <w:t xml:space="preserve"> </w:t>
      </w:r>
      <w:r w:rsidRPr="002F7E65">
        <w:rPr>
          <w:bCs/>
          <w:sz w:val="20"/>
          <w:szCs w:val="20"/>
        </w:rPr>
        <w:t>La. R.S. 37:2160(A)(1)</w:t>
      </w:r>
    </w:p>
    <w:p w14:paraId="257772AF" w14:textId="77777777" w:rsidR="001A454C" w:rsidRDefault="001A454C" w:rsidP="001A454C">
      <w:pPr>
        <w:tabs>
          <w:tab w:val="left" w:pos="720"/>
        </w:tabs>
        <w:ind w:left="720"/>
        <w:contextualSpacing/>
        <w:jc w:val="both"/>
        <w:rPr>
          <w:bCs/>
          <w:sz w:val="20"/>
          <w:szCs w:val="20"/>
          <w:highlight w:val="yellow"/>
        </w:rPr>
      </w:pPr>
    </w:p>
    <w:p w14:paraId="767B3752" w14:textId="39020E73" w:rsidR="002F7E65" w:rsidRDefault="001A454C" w:rsidP="001A454C">
      <w:pPr>
        <w:tabs>
          <w:tab w:val="left" w:pos="720"/>
        </w:tabs>
        <w:ind w:left="720"/>
        <w:contextualSpacing/>
        <w:jc w:val="both"/>
        <w:rPr>
          <w:bCs/>
          <w:sz w:val="20"/>
          <w:szCs w:val="20"/>
        </w:rPr>
      </w:pPr>
      <w:r w:rsidRPr="00DC063D">
        <w:rPr>
          <w:bCs/>
          <w:sz w:val="20"/>
          <w:szCs w:val="20"/>
        </w:rPr>
        <w:t xml:space="preserve">Ms. Evans gave a summary of the allegations and read the settlement offer presented by </w:t>
      </w:r>
      <w:r w:rsidR="00DC063D" w:rsidRPr="00DC063D">
        <w:rPr>
          <w:bCs/>
          <w:sz w:val="20"/>
          <w:szCs w:val="20"/>
        </w:rPr>
        <w:t>JAMES LEE CORMIER</w:t>
      </w:r>
      <w:r w:rsidRPr="00DC063D">
        <w:rPr>
          <w:bCs/>
          <w:sz w:val="20"/>
          <w:szCs w:val="20"/>
        </w:rPr>
        <w:t xml:space="preserve">. Mr. </w:t>
      </w:r>
      <w:r w:rsidR="00DC063D" w:rsidRPr="00DC063D">
        <w:rPr>
          <w:bCs/>
          <w:sz w:val="20"/>
          <w:szCs w:val="20"/>
        </w:rPr>
        <w:t>Tillage</w:t>
      </w:r>
      <w:r w:rsidRPr="00DC063D">
        <w:rPr>
          <w:bCs/>
          <w:sz w:val="20"/>
          <w:szCs w:val="20"/>
        </w:rPr>
        <w:t xml:space="preserve"> made a motion to accept the settlement offer as presented, which included a no contest plea. Mr. </w:t>
      </w:r>
      <w:r w:rsidR="00DC063D">
        <w:rPr>
          <w:bCs/>
          <w:sz w:val="20"/>
          <w:szCs w:val="20"/>
        </w:rPr>
        <w:t>Joseph</w:t>
      </w:r>
      <w:r w:rsidRPr="00DC063D">
        <w:rPr>
          <w:bCs/>
          <w:sz w:val="20"/>
          <w:szCs w:val="20"/>
        </w:rPr>
        <w:t xml:space="preserve"> seconded. The motion passed.</w:t>
      </w:r>
    </w:p>
    <w:p w14:paraId="05B9CD21" w14:textId="77777777" w:rsidR="00DC063D" w:rsidRDefault="00DC063D" w:rsidP="001A454C">
      <w:pPr>
        <w:tabs>
          <w:tab w:val="left" w:pos="720"/>
        </w:tabs>
        <w:ind w:left="720"/>
        <w:contextualSpacing/>
        <w:jc w:val="both"/>
        <w:rPr>
          <w:bCs/>
          <w:sz w:val="20"/>
          <w:szCs w:val="20"/>
        </w:rPr>
      </w:pPr>
    </w:p>
    <w:p w14:paraId="2997052E" w14:textId="77777777" w:rsidR="00282FA5" w:rsidRDefault="00282FA5" w:rsidP="00337FDD">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21AE6E5C" w14:textId="77777777" w:rsidR="00282FA5" w:rsidRPr="0049691B" w:rsidRDefault="00282FA5" w:rsidP="00282FA5">
      <w:pPr>
        <w:tabs>
          <w:tab w:val="left" w:pos="720"/>
        </w:tabs>
        <w:jc w:val="both"/>
        <w:rPr>
          <w:b/>
          <w:sz w:val="18"/>
          <w:szCs w:val="20"/>
        </w:rPr>
      </w:pPr>
    </w:p>
    <w:p w14:paraId="3BCC7F30" w14:textId="2DC8B4F6" w:rsidR="00DA123E" w:rsidRPr="00DA123E" w:rsidRDefault="00DA123E" w:rsidP="00DA123E">
      <w:pPr>
        <w:tabs>
          <w:tab w:val="left" w:pos="720"/>
        </w:tabs>
        <w:ind w:left="360"/>
        <w:jc w:val="both"/>
        <w:rPr>
          <w:sz w:val="20"/>
          <w:szCs w:val="20"/>
        </w:rPr>
      </w:pPr>
      <w:r w:rsidRPr="00B6370F">
        <w:rPr>
          <w:sz w:val="20"/>
          <w:szCs w:val="20"/>
        </w:rPr>
        <w:t xml:space="preserve">Ms. </w:t>
      </w:r>
      <w:r w:rsidR="00A31A9F" w:rsidRPr="00B6370F">
        <w:rPr>
          <w:sz w:val="20"/>
          <w:szCs w:val="20"/>
        </w:rPr>
        <w:t>Evans</w:t>
      </w:r>
      <w:r w:rsidRPr="00B6370F">
        <w:rPr>
          <w:sz w:val="20"/>
          <w:szCs w:val="20"/>
        </w:rPr>
        <w:t xml:space="preserve"> presented the statutory citations. </w:t>
      </w:r>
      <w:r w:rsidR="00970BE5" w:rsidRPr="00B6370F">
        <w:rPr>
          <w:sz w:val="20"/>
          <w:szCs w:val="20"/>
        </w:rPr>
        <w:t xml:space="preserve">Mr. </w:t>
      </w:r>
      <w:r w:rsidR="00B6370F" w:rsidRPr="00B6370F">
        <w:rPr>
          <w:sz w:val="20"/>
          <w:szCs w:val="20"/>
        </w:rPr>
        <w:t>Stuart</w:t>
      </w:r>
      <w:r w:rsidRPr="00B6370F">
        <w:rPr>
          <w:sz w:val="20"/>
          <w:szCs w:val="20"/>
        </w:rPr>
        <w:t xml:space="preserve"> made a motion to accept the statutory citations as presented. </w:t>
      </w:r>
      <w:r w:rsidR="00970BE5" w:rsidRPr="00B6370F">
        <w:rPr>
          <w:sz w:val="20"/>
          <w:szCs w:val="20"/>
        </w:rPr>
        <w:t xml:space="preserve">Mr. </w:t>
      </w:r>
      <w:r w:rsidR="00B6370F" w:rsidRPr="00B6370F">
        <w:rPr>
          <w:sz w:val="20"/>
          <w:szCs w:val="20"/>
        </w:rPr>
        <w:t>Dupuy</w:t>
      </w:r>
      <w:r w:rsidRPr="00B6370F">
        <w:rPr>
          <w:sz w:val="20"/>
          <w:szCs w:val="20"/>
        </w:rPr>
        <w:t xml:space="preserve"> seconded. The motion passed.</w:t>
      </w:r>
    </w:p>
    <w:p w14:paraId="2F381E05" w14:textId="77777777" w:rsidR="00282FA5" w:rsidRPr="0049691B" w:rsidRDefault="00282FA5" w:rsidP="00282FA5">
      <w:pPr>
        <w:tabs>
          <w:tab w:val="left" w:pos="720"/>
        </w:tabs>
        <w:ind w:left="360"/>
        <w:jc w:val="both"/>
        <w:rPr>
          <w:sz w:val="18"/>
          <w:szCs w:val="20"/>
        </w:rPr>
      </w:pPr>
    </w:p>
    <w:p w14:paraId="16E46788" w14:textId="77777777" w:rsidR="00282FA5" w:rsidRDefault="00282FA5" w:rsidP="00282FA5">
      <w:pPr>
        <w:tabs>
          <w:tab w:val="left" w:pos="720"/>
        </w:tabs>
        <w:jc w:val="both"/>
        <w:rPr>
          <w:b/>
          <w:sz w:val="20"/>
          <w:szCs w:val="20"/>
        </w:rPr>
      </w:pPr>
      <w:r>
        <w:rPr>
          <w:b/>
          <w:sz w:val="20"/>
          <w:szCs w:val="20"/>
        </w:rPr>
        <w:t>OLD BUSINESS</w:t>
      </w:r>
    </w:p>
    <w:p w14:paraId="39751154" w14:textId="77777777" w:rsidR="00DC063D" w:rsidRDefault="00DC063D" w:rsidP="00282FA5">
      <w:pPr>
        <w:tabs>
          <w:tab w:val="left" w:pos="720"/>
        </w:tabs>
        <w:jc w:val="both"/>
        <w:rPr>
          <w:bCs/>
          <w:sz w:val="18"/>
          <w:szCs w:val="20"/>
        </w:rPr>
      </w:pPr>
    </w:p>
    <w:p w14:paraId="53648B58" w14:textId="40C5683B" w:rsidR="00282FA5" w:rsidRDefault="00DC063D" w:rsidP="00282FA5">
      <w:pPr>
        <w:tabs>
          <w:tab w:val="left" w:pos="720"/>
        </w:tabs>
        <w:jc w:val="both"/>
        <w:rPr>
          <w:bCs/>
          <w:sz w:val="18"/>
          <w:szCs w:val="20"/>
        </w:rPr>
      </w:pPr>
      <w:r w:rsidRPr="00DC063D">
        <w:rPr>
          <w:bCs/>
          <w:sz w:val="18"/>
          <w:szCs w:val="20"/>
        </w:rPr>
        <w:t>&lt;</w:t>
      </w:r>
      <w:r w:rsidRPr="00DC063D">
        <w:rPr>
          <w:bCs/>
          <w:sz w:val="20"/>
          <w:szCs w:val="22"/>
        </w:rPr>
        <w:t>Matter H. 1. under REQUEST FOR REHEARING was heard before matter G. 1.&gt;</w:t>
      </w:r>
    </w:p>
    <w:p w14:paraId="703C718D" w14:textId="77777777" w:rsidR="00DC063D" w:rsidRDefault="00DC063D" w:rsidP="00282FA5">
      <w:pPr>
        <w:tabs>
          <w:tab w:val="left" w:pos="720"/>
        </w:tabs>
        <w:jc w:val="both"/>
        <w:rPr>
          <w:bCs/>
          <w:sz w:val="18"/>
          <w:szCs w:val="20"/>
        </w:rPr>
      </w:pPr>
    </w:p>
    <w:p w14:paraId="152F7109" w14:textId="4714B808" w:rsidR="00DC063D" w:rsidRPr="003D7CB2" w:rsidRDefault="00DC063D" w:rsidP="00DC063D">
      <w:pPr>
        <w:ind w:left="360" w:hanging="360"/>
        <w:contextualSpacing/>
        <w:jc w:val="both"/>
        <w:rPr>
          <w:b/>
          <w:sz w:val="20"/>
          <w:szCs w:val="20"/>
        </w:rPr>
      </w:pPr>
      <w:r w:rsidRPr="00DC063D">
        <w:rPr>
          <w:bCs/>
          <w:sz w:val="20"/>
          <w:szCs w:val="20"/>
        </w:rPr>
        <w:t>H.</w:t>
      </w:r>
      <w:r>
        <w:rPr>
          <w:b/>
          <w:sz w:val="20"/>
          <w:szCs w:val="20"/>
        </w:rPr>
        <w:tab/>
      </w:r>
      <w:r w:rsidRPr="003D7CB2">
        <w:rPr>
          <w:b/>
          <w:sz w:val="20"/>
          <w:szCs w:val="20"/>
        </w:rPr>
        <w:t>REQUEST FOR REHEARING:</w:t>
      </w:r>
    </w:p>
    <w:p w14:paraId="58103039" w14:textId="77777777" w:rsidR="00DC063D" w:rsidRDefault="00DC063D" w:rsidP="00DC063D">
      <w:pPr>
        <w:tabs>
          <w:tab w:val="left" w:pos="360"/>
        </w:tabs>
        <w:ind w:left="360"/>
        <w:contextualSpacing/>
        <w:jc w:val="both"/>
        <w:rPr>
          <w:sz w:val="20"/>
          <w:szCs w:val="20"/>
        </w:rPr>
      </w:pPr>
    </w:p>
    <w:p w14:paraId="0016DF44" w14:textId="77777777" w:rsidR="00DC063D" w:rsidRPr="003D7CB2" w:rsidRDefault="00DC063D" w:rsidP="00DC063D">
      <w:pPr>
        <w:numPr>
          <w:ilvl w:val="3"/>
          <w:numId w:val="26"/>
        </w:numPr>
        <w:tabs>
          <w:tab w:val="clear" w:pos="2880"/>
          <w:tab w:val="num" w:pos="720"/>
        </w:tabs>
        <w:ind w:left="720"/>
        <w:contextualSpacing/>
        <w:jc w:val="both"/>
        <w:rPr>
          <w:sz w:val="20"/>
          <w:szCs w:val="20"/>
        </w:rPr>
      </w:pPr>
      <w:r w:rsidRPr="00337FDD">
        <w:rPr>
          <w:b/>
          <w:bCs/>
          <w:smallCaps/>
          <w:sz w:val="20"/>
          <w:szCs w:val="20"/>
          <w:u w:val="single"/>
        </w:rPr>
        <w:t>Enterprise Home Leveling and Elevation LLC,</w:t>
      </w:r>
      <w:r w:rsidRPr="00337FDD">
        <w:rPr>
          <w:sz w:val="20"/>
          <w:szCs w:val="20"/>
        </w:rPr>
        <w:t xml:space="preserve"> </w:t>
      </w:r>
      <w:r w:rsidRPr="00337FDD">
        <w:rPr>
          <w:bCs/>
          <w:sz w:val="20"/>
          <w:szCs w:val="20"/>
        </w:rPr>
        <w:t>Kenner, Louisiana – La. R.S. 37: 2160(A)(1),</w:t>
      </w:r>
      <w:r>
        <w:rPr>
          <w:bCs/>
          <w:sz w:val="20"/>
          <w:szCs w:val="20"/>
        </w:rPr>
        <w:t xml:space="preserve"> 3 </w:t>
      </w:r>
      <w:proofErr w:type="gramStart"/>
      <w:r>
        <w:rPr>
          <w:bCs/>
          <w:sz w:val="20"/>
          <w:szCs w:val="20"/>
        </w:rPr>
        <w:t>counts</w:t>
      </w:r>
      <w:proofErr w:type="gramEnd"/>
    </w:p>
    <w:p w14:paraId="087FDE0B" w14:textId="77777777" w:rsidR="00DC063D" w:rsidRDefault="00DC063D" w:rsidP="00DC063D">
      <w:pPr>
        <w:ind w:left="720"/>
        <w:contextualSpacing/>
        <w:jc w:val="both"/>
        <w:rPr>
          <w:b/>
          <w:bCs/>
          <w:smallCaps/>
          <w:sz w:val="20"/>
          <w:szCs w:val="20"/>
          <w:u w:val="single"/>
        </w:rPr>
      </w:pPr>
    </w:p>
    <w:p w14:paraId="2C75F12A" w14:textId="4386284A" w:rsidR="00DC063D" w:rsidRDefault="00DC063D" w:rsidP="00DC063D">
      <w:pPr>
        <w:ind w:left="720"/>
        <w:contextualSpacing/>
        <w:jc w:val="both"/>
        <w:rPr>
          <w:sz w:val="20"/>
          <w:szCs w:val="20"/>
        </w:rPr>
      </w:pPr>
      <w:r w:rsidRPr="00DC063D">
        <w:rPr>
          <w:bCs/>
          <w:sz w:val="20"/>
          <w:szCs w:val="20"/>
        </w:rPr>
        <w:t>Ms. Evans gave a summary of the allegations and the previous action taken by the board regarding this matter.</w:t>
      </w:r>
      <w:r>
        <w:rPr>
          <w:bCs/>
          <w:sz w:val="20"/>
          <w:szCs w:val="20"/>
        </w:rPr>
        <w:t xml:space="preserve"> Jonathan Gomez was present on behalf of </w:t>
      </w:r>
      <w:r w:rsidRPr="00DC063D">
        <w:rPr>
          <w:bCs/>
          <w:sz w:val="20"/>
          <w:szCs w:val="20"/>
        </w:rPr>
        <w:t>ENTERPRISE HOME LEVELING AND ELEVATION LLC</w:t>
      </w:r>
      <w:r>
        <w:rPr>
          <w:bCs/>
          <w:sz w:val="20"/>
          <w:szCs w:val="20"/>
        </w:rPr>
        <w:t xml:space="preserve"> and was sworn in. Mr. Gomez addressed the board regarding his rehearing request. Mr. Meredith made a motion to rehear this matter. Mr. Temple seconded. The motion passed.</w:t>
      </w:r>
      <w:r w:rsidRPr="00DC063D">
        <w:rPr>
          <w:bCs/>
          <w:sz w:val="20"/>
          <w:szCs w:val="20"/>
        </w:rPr>
        <w:t xml:space="preserve"> Brad Hassert, Compliance Director, who was previously sworn, was called to the stand. Mr. Hassert reviewed the exhibit packet and provided testimony for the board. </w:t>
      </w:r>
      <w:r w:rsidR="0043783F">
        <w:rPr>
          <w:bCs/>
          <w:sz w:val="20"/>
          <w:szCs w:val="20"/>
        </w:rPr>
        <w:t xml:space="preserve">Mr. Landreneau questioned Mr. Gomez. </w:t>
      </w:r>
      <w:r>
        <w:rPr>
          <w:bCs/>
          <w:sz w:val="20"/>
          <w:szCs w:val="20"/>
        </w:rPr>
        <w:t xml:space="preserve">Mr. Gomez entered a plea of admission. </w:t>
      </w:r>
      <w:r w:rsidR="0043783F">
        <w:rPr>
          <w:bCs/>
          <w:sz w:val="20"/>
          <w:szCs w:val="20"/>
        </w:rPr>
        <w:t xml:space="preserve">Mr. Stuart made a motion to accept the plea. Mr. Meredith seconded. The motion passed. </w:t>
      </w:r>
      <w:r w:rsidR="0043783F" w:rsidRPr="00DC063D">
        <w:rPr>
          <w:bCs/>
          <w:sz w:val="20"/>
          <w:szCs w:val="20"/>
        </w:rPr>
        <w:t xml:space="preserve">Mr. Landreneau entered the exhibit packet into </w:t>
      </w:r>
      <w:proofErr w:type="gramStart"/>
      <w:r w:rsidR="0043783F" w:rsidRPr="00DC063D">
        <w:rPr>
          <w:bCs/>
          <w:sz w:val="20"/>
          <w:szCs w:val="20"/>
        </w:rPr>
        <w:t>evidence</w:t>
      </w:r>
      <w:proofErr w:type="gramEnd"/>
      <w:r w:rsidR="0043783F" w:rsidRPr="00DC063D">
        <w:rPr>
          <w:bCs/>
          <w:sz w:val="20"/>
          <w:szCs w:val="20"/>
        </w:rPr>
        <w:t xml:space="preserve"> and it was admitted.</w:t>
      </w:r>
      <w:r w:rsidR="0043783F">
        <w:rPr>
          <w:bCs/>
          <w:sz w:val="20"/>
          <w:szCs w:val="20"/>
        </w:rPr>
        <w:t xml:space="preserve"> The board questioned Mr. Gomez. Mr. </w:t>
      </w:r>
      <w:proofErr w:type="spellStart"/>
      <w:r w:rsidR="0043783F">
        <w:rPr>
          <w:bCs/>
          <w:sz w:val="20"/>
          <w:szCs w:val="20"/>
        </w:rPr>
        <w:t>Clouatre</w:t>
      </w:r>
      <w:proofErr w:type="spellEnd"/>
      <w:r w:rsidR="0043783F">
        <w:rPr>
          <w:bCs/>
          <w:sz w:val="20"/>
          <w:szCs w:val="20"/>
        </w:rPr>
        <w:t xml:space="preserve"> made a motion to assess an administrative penalty of a $500 fine plus $500 in administrative costs. Mr. Stuart seconded. The motion passed.</w:t>
      </w:r>
    </w:p>
    <w:p w14:paraId="0D965994" w14:textId="77777777" w:rsidR="00DC063D" w:rsidRPr="00DC063D" w:rsidRDefault="00DC063D" w:rsidP="00282FA5">
      <w:pPr>
        <w:tabs>
          <w:tab w:val="left" w:pos="720"/>
        </w:tabs>
        <w:jc w:val="both"/>
        <w:rPr>
          <w:bCs/>
          <w:sz w:val="18"/>
          <w:szCs w:val="20"/>
        </w:rPr>
      </w:pPr>
    </w:p>
    <w:p w14:paraId="53429EFC" w14:textId="1A63A0F8" w:rsidR="00282FA5" w:rsidRDefault="0096747C" w:rsidP="009D477C">
      <w:pPr>
        <w:numPr>
          <w:ilvl w:val="0"/>
          <w:numId w:val="26"/>
        </w:numPr>
        <w:tabs>
          <w:tab w:val="left" w:pos="720"/>
        </w:tabs>
        <w:jc w:val="both"/>
        <w:rPr>
          <w:b/>
          <w:sz w:val="20"/>
          <w:szCs w:val="20"/>
        </w:rPr>
      </w:pPr>
      <w:r w:rsidRPr="0096747C">
        <w:rPr>
          <w:b/>
          <w:sz w:val="20"/>
          <w:szCs w:val="20"/>
        </w:rPr>
        <w:t>COMPLIANCE HEARING/CONTINUANCE</w:t>
      </w:r>
      <w:r w:rsidR="00282FA5">
        <w:rPr>
          <w:b/>
          <w:sz w:val="20"/>
          <w:szCs w:val="20"/>
        </w:rPr>
        <w:t>:</w:t>
      </w:r>
    </w:p>
    <w:p w14:paraId="3DDA1897" w14:textId="77777777" w:rsidR="00282FA5" w:rsidRDefault="00282FA5" w:rsidP="00282FA5">
      <w:pPr>
        <w:tabs>
          <w:tab w:val="left" w:pos="720"/>
        </w:tabs>
        <w:ind w:left="360"/>
        <w:jc w:val="both"/>
        <w:rPr>
          <w:b/>
          <w:sz w:val="20"/>
          <w:szCs w:val="20"/>
        </w:rPr>
      </w:pPr>
    </w:p>
    <w:p w14:paraId="72EE3A09" w14:textId="3AD08877" w:rsidR="000275B7" w:rsidRPr="000275B7" w:rsidRDefault="00990358" w:rsidP="00990358">
      <w:pPr>
        <w:tabs>
          <w:tab w:val="left" w:pos="720"/>
        </w:tabs>
        <w:ind w:left="720" w:hanging="360"/>
        <w:jc w:val="both"/>
        <w:rPr>
          <w:b/>
          <w:sz w:val="20"/>
          <w:szCs w:val="20"/>
        </w:rPr>
      </w:pPr>
      <w:r w:rsidRPr="00990358">
        <w:rPr>
          <w:bCs/>
          <w:sz w:val="20"/>
          <w:szCs w:val="20"/>
        </w:rPr>
        <w:t>1.</w:t>
      </w:r>
      <w:r>
        <w:rPr>
          <w:bCs/>
          <w:sz w:val="20"/>
          <w:szCs w:val="20"/>
        </w:rPr>
        <w:tab/>
      </w:r>
      <w:r w:rsidR="00337FDD" w:rsidRPr="00337FDD">
        <w:rPr>
          <w:b/>
          <w:bCs/>
          <w:smallCaps/>
          <w:sz w:val="20"/>
          <w:szCs w:val="20"/>
          <w:u w:val="single"/>
        </w:rPr>
        <w:t>Coastal Bridge Company, L.L.C.,</w:t>
      </w:r>
      <w:r w:rsidR="00337FDD" w:rsidRPr="00337FDD">
        <w:rPr>
          <w:smallCaps/>
          <w:sz w:val="20"/>
          <w:szCs w:val="20"/>
        </w:rPr>
        <w:t xml:space="preserve"> </w:t>
      </w:r>
      <w:r w:rsidR="00337FDD" w:rsidRPr="00337FDD">
        <w:rPr>
          <w:sz w:val="20"/>
          <w:szCs w:val="20"/>
        </w:rPr>
        <w:t>Baton Rouge, Louisiana – La. R.S. 37:2158(A)(9); 2158(A)(10)</w:t>
      </w:r>
    </w:p>
    <w:p w14:paraId="38355BAA" w14:textId="77777777" w:rsidR="009C1B97" w:rsidRDefault="009D477C" w:rsidP="009D477C">
      <w:pPr>
        <w:tabs>
          <w:tab w:val="left" w:pos="720"/>
          <w:tab w:val="left" w:pos="7890"/>
        </w:tabs>
        <w:ind w:left="720"/>
        <w:jc w:val="both"/>
        <w:rPr>
          <w:sz w:val="20"/>
          <w:szCs w:val="20"/>
        </w:rPr>
      </w:pPr>
      <w:r>
        <w:rPr>
          <w:sz w:val="20"/>
          <w:szCs w:val="20"/>
        </w:rPr>
        <w:tab/>
      </w:r>
    </w:p>
    <w:p w14:paraId="720A4DEA" w14:textId="6EEA72CB" w:rsidR="00846F88" w:rsidRPr="003D7CB2" w:rsidRDefault="00EE4719" w:rsidP="003D7CB2">
      <w:pPr>
        <w:tabs>
          <w:tab w:val="left" w:pos="720"/>
        </w:tabs>
        <w:ind w:left="720"/>
        <w:jc w:val="both"/>
        <w:rPr>
          <w:sz w:val="20"/>
          <w:szCs w:val="20"/>
        </w:rPr>
      </w:pPr>
      <w:bookmarkStart w:id="17" w:name="_Hlk75266879"/>
      <w:r w:rsidRPr="0043783F">
        <w:rPr>
          <w:bCs/>
          <w:sz w:val="20"/>
          <w:szCs w:val="20"/>
        </w:rPr>
        <w:t xml:space="preserve">Ms. Evans gave a summary of the allegations. </w:t>
      </w:r>
      <w:r w:rsidR="0043783F" w:rsidRPr="0043783F">
        <w:rPr>
          <w:bCs/>
          <w:sz w:val="20"/>
          <w:szCs w:val="20"/>
        </w:rPr>
        <w:t>Attorney Michael Lane</w:t>
      </w:r>
      <w:r w:rsidR="0049691B" w:rsidRPr="0043783F">
        <w:rPr>
          <w:bCs/>
          <w:sz w:val="20"/>
          <w:szCs w:val="20"/>
        </w:rPr>
        <w:t xml:space="preserve"> was present </w:t>
      </w:r>
      <w:r w:rsidR="0043783F" w:rsidRPr="0043783F">
        <w:rPr>
          <w:bCs/>
          <w:sz w:val="20"/>
          <w:szCs w:val="20"/>
        </w:rPr>
        <w:t>on behalf of COASTAL BRIDGE COMPANY, L.L.C</w:t>
      </w:r>
      <w:r w:rsidR="0049691B" w:rsidRPr="0043783F">
        <w:rPr>
          <w:bCs/>
          <w:sz w:val="20"/>
          <w:szCs w:val="20"/>
        </w:rPr>
        <w:t xml:space="preserve">. </w:t>
      </w:r>
      <w:r w:rsidR="00BE1F3D">
        <w:rPr>
          <w:bCs/>
          <w:sz w:val="20"/>
          <w:szCs w:val="20"/>
        </w:rPr>
        <w:t xml:space="preserve">Mr. Lane entered a denial plea. </w:t>
      </w:r>
      <w:r w:rsidR="00BE1F3D" w:rsidRPr="0088725F">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BE1F3D" w:rsidRPr="0088725F">
        <w:rPr>
          <w:bCs/>
          <w:sz w:val="20"/>
          <w:szCs w:val="20"/>
        </w:rPr>
        <w:t>evidence</w:t>
      </w:r>
      <w:proofErr w:type="gramEnd"/>
      <w:r w:rsidR="00BE1F3D" w:rsidRPr="0088725F">
        <w:rPr>
          <w:bCs/>
          <w:sz w:val="20"/>
          <w:szCs w:val="20"/>
        </w:rPr>
        <w:t xml:space="preserve"> and it was admitted. </w:t>
      </w:r>
      <w:r w:rsidR="00BE1F3D">
        <w:rPr>
          <w:bCs/>
          <w:sz w:val="20"/>
          <w:szCs w:val="20"/>
        </w:rPr>
        <w:t xml:space="preserve">Mr. Landreneau questioned Mr. Lane. The board also questioned Mr. Lane. Mr. Landreneau called Attorney Teresa Cop to the stand regarding this matter. </w:t>
      </w:r>
      <w:r w:rsidR="003B33D1" w:rsidRPr="003B33D1">
        <w:rPr>
          <w:bCs/>
          <w:sz w:val="20"/>
          <w:szCs w:val="20"/>
        </w:rPr>
        <w:t>Mr. Landreneau called Attorney Teresa Cop to the stand, who is an attorney representing a creditor in an outstanding judgment owed by Coastal Bridge Company, L.L.C. Mr. Landreneau questioned Ms. Cop</w:t>
      </w:r>
      <w:r w:rsidR="003B33D1">
        <w:rPr>
          <w:bCs/>
          <w:sz w:val="20"/>
          <w:szCs w:val="20"/>
        </w:rPr>
        <w:t xml:space="preserve"> regarding the outstanding judgment.</w:t>
      </w:r>
      <w:r w:rsidR="00BE1F3D">
        <w:rPr>
          <w:bCs/>
          <w:sz w:val="20"/>
          <w:szCs w:val="20"/>
        </w:rPr>
        <w:t xml:space="preserve"> </w:t>
      </w:r>
      <w:r w:rsidR="0069792D">
        <w:rPr>
          <w:bCs/>
          <w:sz w:val="20"/>
          <w:szCs w:val="20"/>
        </w:rPr>
        <w:t xml:space="preserve">Mr. Lane called </w:t>
      </w:r>
      <w:r w:rsidR="00BE1F3D">
        <w:rPr>
          <w:bCs/>
          <w:sz w:val="20"/>
          <w:szCs w:val="20"/>
        </w:rPr>
        <w:t>Layne Dufour to the stand and was sworn in. Mr. Lane questioned Ms. Dufour</w:t>
      </w:r>
      <w:r w:rsidR="0069792D">
        <w:rPr>
          <w:bCs/>
          <w:sz w:val="20"/>
          <w:szCs w:val="20"/>
        </w:rPr>
        <w:t xml:space="preserve">. </w:t>
      </w:r>
      <w:r w:rsidR="00BE1F3D">
        <w:rPr>
          <w:bCs/>
          <w:sz w:val="20"/>
          <w:szCs w:val="20"/>
        </w:rPr>
        <w:t xml:space="preserve">Ms. Dufour provided </w:t>
      </w:r>
      <w:r w:rsidR="0069792D">
        <w:rPr>
          <w:bCs/>
          <w:sz w:val="20"/>
          <w:szCs w:val="20"/>
        </w:rPr>
        <w:t xml:space="preserve">additional </w:t>
      </w:r>
      <w:r w:rsidR="00BE1F3D">
        <w:rPr>
          <w:bCs/>
          <w:sz w:val="20"/>
          <w:szCs w:val="20"/>
        </w:rPr>
        <w:t xml:space="preserve">testimony </w:t>
      </w:r>
      <w:r w:rsidR="0069792D">
        <w:rPr>
          <w:bCs/>
          <w:sz w:val="20"/>
          <w:szCs w:val="20"/>
        </w:rPr>
        <w:t>to the board</w:t>
      </w:r>
      <w:r w:rsidR="00BE1F3D">
        <w:rPr>
          <w:bCs/>
          <w:sz w:val="20"/>
          <w:szCs w:val="20"/>
        </w:rPr>
        <w:t xml:space="preserve">. </w:t>
      </w:r>
      <w:r w:rsidR="002A0BA9">
        <w:rPr>
          <w:bCs/>
          <w:sz w:val="20"/>
          <w:szCs w:val="20"/>
        </w:rPr>
        <w:t xml:space="preserve">The board questioned Ms. Dufour. </w:t>
      </w:r>
      <w:r w:rsidR="0069792D">
        <w:rPr>
          <w:bCs/>
          <w:sz w:val="20"/>
          <w:szCs w:val="20"/>
        </w:rPr>
        <w:t xml:space="preserve">Mr. Lane called </w:t>
      </w:r>
      <w:r w:rsidR="002A0BA9">
        <w:rPr>
          <w:bCs/>
          <w:sz w:val="20"/>
          <w:szCs w:val="20"/>
        </w:rPr>
        <w:t>Kelly Sills</w:t>
      </w:r>
      <w:r w:rsidR="0069792D">
        <w:rPr>
          <w:bCs/>
          <w:sz w:val="20"/>
          <w:szCs w:val="20"/>
        </w:rPr>
        <w:t xml:space="preserve">, owner of </w:t>
      </w:r>
      <w:r w:rsidR="0069792D" w:rsidRPr="0069792D">
        <w:rPr>
          <w:bCs/>
          <w:sz w:val="20"/>
          <w:szCs w:val="20"/>
        </w:rPr>
        <w:t>COASTAL BRIDGE COMPANY, L.L.C.</w:t>
      </w:r>
      <w:r w:rsidR="0069792D">
        <w:rPr>
          <w:bCs/>
          <w:sz w:val="20"/>
          <w:szCs w:val="20"/>
        </w:rPr>
        <w:t>,</w:t>
      </w:r>
      <w:r w:rsidR="002A0BA9">
        <w:rPr>
          <w:bCs/>
          <w:sz w:val="20"/>
          <w:szCs w:val="20"/>
        </w:rPr>
        <w:t xml:space="preserve"> to the stand and was sworn in. </w:t>
      </w:r>
      <w:r w:rsidR="002A0BA9" w:rsidRPr="002A0BA9">
        <w:rPr>
          <w:bCs/>
          <w:sz w:val="20"/>
          <w:szCs w:val="20"/>
        </w:rPr>
        <w:t xml:space="preserve">Mr. Lane questioned </w:t>
      </w:r>
      <w:r w:rsidR="002A0BA9">
        <w:rPr>
          <w:bCs/>
          <w:sz w:val="20"/>
          <w:szCs w:val="20"/>
        </w:rPr>
        <w:t>Mr. Sills</w:t>
      </w:r>
      <w:r w:rsidR="0069792D">
        <w:rPr>
          <w:bCs/>
          <w:sz w:val="20"/>
          <w:szCs w:val="20"/>
        </w:rPr>
        <w:t xml:space="preserve">. </w:t>
      </w:r>
      <w:r w:rsidR="002A0BA9">
        <w:rPr>
          <w:bCs/>
          <w:sz w:val="20"/>
          <w:szCs w:val="20"/>
        </w:rPr>
        <w:t>Mr. Sills</w:t>
      </w:r>
      <w:r w:rsidR="002A0BA9" w:rsidRPr="002A0BA9">
        <w:rPr>
          <w:bCs/>
          <w:sz w:val="20"/>
          <w:szCs w:val="20"/>
        </w:rPr>
        <w:t xml:space="preserve"> </w:t>
      </w:r>
      <w:r w:rsidR="002A0BA9">
        <w:rPr>
          <w:bCs/>
          <w:sz w:val="20"/>
          <w:szCs w:val="20"/>
        </w:rPr>
        <w:t>gave a statement to the board</w:t>
      </w:r>
      <w:r w:rsidR="002A0BA9" w:rsidRPr="002A0BA9">
        <w:rPr>
          <w:bCs/>
          <w:sz w:val="20"/>
          <w:szCs w:val="20"/>
        </w:rPr>
        <w:t>.</w:t>
      </w:r>
      <w:r w:rsidR="002A0BA9">
        <w:rPr>
          <w:bCs/>
          <w:sz w:val="20"/>
          <w:szCs w:val="20"/>
        </w:rPr>
        <w:t xml:space="preserve"> The board</w:t>
      </w:r>
      <w:r w:rsidR="0069792D">
        <w:rPr>
          <w:bCs/>
          <w:sz w:val="20"/>
          <w:szCs w:val="20"/>
        </w:rPr>
        <w:t xml:space="preserve"> also</w:t>
      </w:r>
      <w:r w:rsidR="002A0BA9">
        <w:rPr>
          <w:bCs/>
          <w:sz w:val="20"/>
          <w:szCs w:val="20"/>
        </w:rPr>
        <w:t xml:space="preserve"> questioned Mr. Sills.</w:t>
      </w:r>
      <w:r w:rsidR="002A0BA9" w:rsidRPr="002A0BA9">
        <w:rPr>
          <w:bCs/>
          <w:sz w:val="20"/>
          <w:szCs w:val="20"/>
        </w:rPr>
        <w:t xml:space="preserve"> </w:t>
      </w:r>
      <w:r w:rsidR="002A0BA9">
        <w:rPr>
          <w:bCs/>
          <w:sz w:val="20"/>
          <w:szCs w:val="20"/>
        </w:rPr>
        <w:t xml:space="preserve"> </w:t>
      </w:r>
      <w:r w:rsidR="003B41A4">
        <w:rPr>
          <w:bCs/>
          <w:sz w:val="20"/>
          <w:szCs w:val="20"/>
        </w:rPr>
        <w:t xml:space="preserve">Mr. Lane gave a closing statement to the board. </w:t>
      </w:r>
      <w:r w:rsidR="00893DA9">
        <w:rPr>
          <w:bCs/>
          <w:sz w:val="20"/>
          <w:szCs w:val="20"/>
        </w:rPr>
        <w:t xml:space="preserve"> The board further questioned Mr. Sills. </w:t>
      </w:r>
      <w:r w:rsidR="003B33D1">
        <w:rPr>
          <w:bCs/>
          <w:sz w:val="20"/>
          <w:szCs w:val="20"/>
        </w:rPr>
        <w:t xml:space="preserve">After discussion, </w:t>
      </w:r>
      <w:r w:rsidR="002A0BA9">
        <w:rPr>
          <w:bCs/>
          <w:sz w:val="20"/>
          <w:szCs w:val="20"/>
        </w:rPr>
        <w:t xml:space="preserve">Mr. </w:t>
      </w:r>
      <w:proofErr w:type="spellStart"/>
      <w:r w:rsidR="002A0BA9">
        <w:rPr>
          <w:bCs/>
          <w:sz w:val="20"/>
          <w:szCs w:val="20"/>
        </w:rPr>
        <w:t>Clouatre</w:t>
      </w:r>
      <w:proofErr w:type="spellEnd"/>
      <w:r w:rsidR="002A0BA9">
        <w:rPr>
          <w:bCs/>
          <w:sz w:val="20"/>
          <w:szCs w:val="20"/>
        </w:rPr>
        <w:t xml:space="preserve"> made a motion to find </w:t>
      </w:r>
      <w:r w:rsidR="002A0BA9" w:rsidRPr="002A0BA9">
        <w:rPr>
          <w:bCs/>
          <w:sz w:val="20"/>
          <w:szCs w:val="20"/>
        </w:rPr>
        <w:t>COASTAL BRIDGE COMPANY, L.L.C.</w:t>
      </w:r>
      <w:r w:rsidR="002A0BA9">
        <w:rPr>
          <w:bCs/>
          <w:sz w:val="20"/>
          <w:szCs w:val="20"/>
        </w:rPr>
        <w:t xml:space="preserve"> to be in violation of </w:t>
      </w:r>
      <w:r w:rsidR="002A0BA9" w:rsidRPr="002A0BA9">
        <w:rPr>
          <w:bCs/>
          <w:sz w:val="20"/>
          <w:szCs w:val="20"/>
        </w:rPr>
        <w:t>La. R.S. 37:2158(A)(9)</w:t>
      </w:r>
      <w:r w:rsidR="002A0BA9">
        <w:rPr>
          <w:bCs/>
          <w:sz w:val="20"/>
          <w:szCs w:val="20"/>
        </w:rPr>
        <w:t xml:space="preserve">. Mr. Tillage seconded. </w:t>
      </w:r>
      <w:r w:rsidR="002A0BA9" w:rsidRPr="002A0BA9">
        <w:rPr>
          <w:bCs/>
          <w:sz w:val="20"/>
          <w:szCs w:val="20"/>
        </w:rPr>
        <w:t>After a roll call vote, t</w:t>
      </w:r>
      <w:r w:rsidR="0049691B" w:rsidRPr="002A0BA9">
        <w:rPr>
          <w:bCs/>
          <w:sz w:val="20"/>
          <w:szCs w:val="20"/>
        </w:rPr>
        <w:t xml:space="preserve">he motion passed with opposition from Mr. </w:t>
      </w:r>
      <w:proofErr w:type="spellStart"/>
      <w:r w:rsidR="0049691B" w:rsidRPr="002A0BA9">
        <w:rPr>
          <w:bCs/>
          <w:sz w:val="20"/>
          <w:szCs w:val="20"/>
        </w:rPr>
        <w:t>Badeaux</w:t>
      </w:r>
      <w:proofErr w:type="spellEnd"/>
      <w:r w:rsidR="002A0BA9" w:rsidRPr="002A0BA9">
        <w:rPr>
          <w:bCs/>
          <w:sz w:val="20"/>
          <w:szCs w:val="20"/>
        </w:rPr>
        <w:t xml:space="preserve">, Mr. </w:t>
      </w:r>
      <w:proofErr w:type="spellStart"/>
      <w:r w:rsidR="002A0BA9" w:rsidRPr="002A0BA9">
        <w:rPr>
          <w:bCs/>
          <w:sz w:val="20"/>
          <w:szCs w:val="20"/>
        </w:rPr>
        <w:t>Fenet</w:t>
      </w:r>
      <w:proofErr w:type="spellEnd"/>
      <w:r w:rsidR="002A0BA9" w:rsidRPr="002A0BA9">
        <w:rPr>
          <w:bCs/>
          <w:sz w:val="20"/>
          <w:szCs w:val="20"/>
        </w:rPr>
        <w:t xml:space="preserve"> and Mr. Gallo</w:t>
      </w:r>
      <w:r w:rsidR="0049691B" w:rsidRPr="002A0BA9">
        <w:rPr>
          <w:bCs/>
          <w:sz w:val="20"/>
          <w:szCs w:val="20"/>
        </w:rPr>
        <w:t>.</w:t>
      </w:r>
      <w:r w:rsidR="00AB400A">
        <w:rPr>
          <w:bCs/>
          <w:sz w:val="20"/>
          <w:szCs w:val="20"/>
        </w:rPr>
        <w:t xml:space="preserve"> </w:t>
      </w:r>
      <w:r w:rsidR="002A0BA9">
        <w:rPr>
          <w:bCs/>
          <w:sz w:val="20"/>
          <w:szCs w:val="20"/>
        </w:rPr>
        <w:t xml:space="preserve">Mr. </w:t>
      </w:r>
      <w:proofErr w:type="spellStart"/>
      <w:r w:rsidR="002A0BA9">
        <w:rPr>
          <w:bCs/>
          <w:sz w:val="20"/>
          <w:szCs w:val="20"/>
        </w:rPr>
        <w:t>Clouatre</w:t>
      </w:r>
      <w:proofErr w:type="spellEnd"/>
      <w:r w:rsidR="002A0BA9">
        <w:rPr>
          <w:bCs/>
          <w:sz w:val="20"/>
          <w:szCs w:val="20"/>
        </w:rPr>
        <w:t xml:space="preserve"> made a motion to find </w:t>
      </w:r>
      <w:r w:rsidR="002A0BA9" w:rsidRPr="002A0BA9">
        <w:rPr>
          <w:bCs/>
          <w:sz w:val="20"/>
          <w:szCs w:val="20"/>
        </w:rPr>
        <w:t>COASTAL BRIDGE COMPANY, L.L.C.</w:t>
      </w:r>
      <w:r w:rsidR="002A0BA9">
        <w:rPr>
          <w:bCs/>
          <w:sz w:val="20"/>
          <w:szCs w:val="20"/>
        </w:rPr>
        <w:t xml:space="preserve"> to be in violation of </w:t>
      </w:r>
      <w:r w:rsidR="002A0BA9" w:rsidRPr="002A0BA9">
        <w:rPr>
          <w:bCs/>
          <w:sz w:val="20"/>
          <w:szCs w:val="20"/>
        </w:rPr>
        <w:t>La. R.S. 37:2158(A)(</w:t>
      </w:r>
      <w:r w:rsidR="002A0BA9">
        <w:rPr>
          <w:bCs/>
          <w:sz w:val="20"/>
          <w:szCs w:val="20"/>
        </w:rPr>
        <w:t>10</w:t>
      </w:r>
      <w:r w:rsidR="002A0BA9" w:rsidRPr="002A0BA9">
        <w:rPr>
          <w:bCs/>
          <w:sz w:val="20"/>
          <w:szCs w:val="20"/>
        </w:rPr>
        <w:t>)</w:t>
      </w:r>
      <w:r w:rsidR="002A0BA9">
        <w:rPr>
          <w:bCs/>
          <w:sz w:val="20"/>
          <w:szCs w:val="20"/>
        </w:rPr>
        <w:t>. Mr. Tillage seconded. The motion passed</w:t>
      </w:r>
      <w:r w:rsidR="00317A64">
        <w:rPr>
          <w:bCs/>
          <w:sz w:val="20"/>
          <w:szCs w:val="20"/>
        </w:rPr>
        <w:t xml:space="preserve"> without opposition</w:t>
      </w:r>
      <w:r w:rsidR="002A0BA9">
        <w:rPr>
          <w:bCs/>
          <w:sz w:val="20"/>
          <w:szCs w:val="20"/>
        </w:rPr>
        <w:t xml:space="preserve">. </w:t>
      </w:r>
      <w:bookmarkStart w:id="18" w:name="_Hlk75267929"/>
      <w:r w:rsidR="00A038B3">
        <w:rPr>
          <w:bCs/>
          <w:sz w:val="20"/>
          <w:szCs w:val="20"/>
        </w:rPr>
        <w:t xml:space="preserve">After further discussion, </w:t>
      </w:r>
      <w:r w:rsidR="002A0BA9">
        <w:rPr>
          <w:bCs/>
          <w:sz w:val="20"/>
          <w:szCs w:val="20"/>
        </w:rPr>
        <w:t xml:space="preserve">Mr. </w:t>
      </w:r>
      <w:proofErr w:type="spellStart"/>
      <w:r w:rsidR="002A0BA9">
        <w:rPr>
          <w:bCs/>
          <w:sz w:val="20"/>
          <w:szCs w:val="20"/>
        </w:rPr>
        <w:t>Clouatre</w:t>
      </w:r>
      <w:proofErr w:type="spellEnd"/>
      <w:r w:rsidR="002A0BA9">
        <w:rPr>
          <w:bCs/>
          <w:sz w:val="20"/>
          <w:szCs w:val="20"/>
        </w:rPr>
        <w:t xml:space="preserve"> made a motion to </w:t>
      </w:r>
      <w:r w:rsidR="00A038B3">
        <w:rPr>
          <w:bCs/>
          <w:sz w:val="20"/>
          <w:szCs w:val="20"/>
        </w:rPr>
        <w:t>allow</w:t>
      </w:r>
      <w:r w:rsidR="002A0BA9">
        <w:rPr>
          <w:bCs/>
          <w:sz w:val="20"/>
          <w:szCs w:val="20"/>
        </w:rPr>
        <w:t xml:space="preserve"> </w:t>
      </w:r>
      <w:r w:rsidR="00A038B3" w:rsidRPr="002A0BA9">
        <w:rPr>
          <w:bCs/>
          <w:sz w:val="20"/>
          <w:szCs w:val="20"/>
        </w:rPr>
        <w:t>COASTAL BRIDGE COMPANY, L.L.C.</w:t>
      </w:r>
      <w:r w:rsidR="00A038B3">
        <w:rPr>
          <w:bCs/>
          <w:sz w:val="20"/>
          <w:szCs w:val="20"/>
        </w:rPr>
        <w:t xml:space="preserve"> thirty (30) days to present documentation and evidence to address the outstanding judgments and other issues before the board, which will be reviewed by the board at the July 15, </w:t>
      </w:r>
      <w:proofErr w:type="gramStart"/>
      <w:r w:rsidR="00A038B3">
        <w:rPr>
          <w:bCs/>
          <w:sz w:val="20"/>
          <w:szCs w:val="20"/>
        </w:rPr>
        <w:t>2021</w:t>
      </w:r>
      <w:proofErr w:type="gramEnd"/>
      <w:r w:rsidR="00A038B3">
        <w:rPr>
          <w:bCs/>
          <w:sz w:val="20"/>
          <w:szCs w:val="20"/>
        </w:rPr>
        <w:t xml:space="preserve"> board meeting</w:t>
      </w:r>
      <w:r w:rsidR="001072B7">
        <w:rPr>
          <w:bCs/>
          <w:sz w:val="20"/>
          <w:szCs w:val="20"/>
        </w:rPr>
        <w:t>,</w:t>
      </w:r>
      <w:r w:rsidR="00A038B3">
        <w:rPr>
          <w:bCs/>
          <w:sz w:val="20"/>
          <w:szCs w:val="20"/>
        </w:rPr>
        <w:t xml:space="preserve"> before an administrative penalty will be assessed. Mr. </w:t>
      </w:r>
      <w:proofErr w:type="spellStart"/>
      <w:r w:rsidR="00A038B3">
        <w:rPr>
          <w:bCs/>
          <w:sz w:val="20"/>
          <w:szCs w:val="20"/>
        </w:rPr>
        <w:t>Clouatre</w:t>
      </w:r>
      <w:proofErr w:type="spellEnd"/>
      <w:r w:rsidR="00A038B3">
        <w:rPr>
          <w:bCs/>
          <w:sz w:val="20"/>
          <w:szCs w:val="20"/>
        </w:rPr>
        <w:t xml:space="preserve"> continued the motion to state that the documents </w:t>
      </w:r>
      <w:r w:rsidR="001072B7">
        <w:rPr>
          <w:bCs/>
          <w:sz w:val="20"/>
          <w:szCs w:val="20"/>
        </w:rPr>
        <w:t xml:space="preserve">and evidence </w:t>
      </w:r>
      <w:r w:rsidR="00A038B3">
        <w:rPr>
          <w:bCs/>
          <w:sz w:val="20"/>
          <w:szCs w:val="20"/>
        </w:rPr>
        <w:t xml:space="preserve">should be provided to staff prior to the July 15, </w:t>
      </w:r>
      <w:proofErr w:type="gramStart"/>
      <w:r w:rsidR="00A038B3">
        <w:rPr>
          <w:bCs/>
          <w:sz w:val="20"/>
          <w:szCs w:val="20"/>
        </w:rPr>
        <w:t>2021</w:t>
      </w:r>
      <w:proofErr w:type="gramEnd"/>
      <w:r w:rsidR="00A038B3">
        <w:rPr>
          <w:bCs/>
          <w:sz w:val="20"/>
          <w:szCs w:val="20"/>
        </w:rPr>
        <w:t xml:space="preserve"> board meeting and for the company to not begin any projects until this matter is resolved</w:t>
      </w:r>
      <w:r w:rsidR="002A0BA9">
        <w:rPr>
          <w:bCs/>
          <w:sz w:val="20"/>
          <w:szCs w:val="20"/>
        </w:rPr>
        <w:t xml:space="preserve">. Mr. Rushing seconded. </w:t>
      </w:r>
      <w:r w:rsidR="002A0BA9" w:rsidRPr="002A0BA9">
        <w:rPr>
          <w:bCs/>
          <w:sz w:val="20"/>
          <w:szCs w:val="20"/>
        </w:rPr>
        <w:t xml:space="preserve">After a roll call vote, the motion passed with opposition from Mr. </w:t>
      </w:r>
      <w:r w:rsidR="002A0BA9">
        <w:rPr>
          <w:bCs/>
          <w:sz w:val="20"/>
          <w:szCs w:val="20"/>
        </w:rPr>
        <w:t>Tillage</w:t>
      </w:r>
      <w:r w:rsidR="002A0BA9" w:rsidRPr="002A0BA9">
        <w:rPr>
          <w:bCs/>
          <w:sz w:val="20"/>
          <w:szCs w:val="20"/>
        </w:rPr>
        <w:t>.</w:t>
      </w:r>
      <w:bookmarkEnd w:id="17"/>
      <w:bookmarkEnd w:id="18"/>
    </w:p>
    <w:p w14:paraId="105BFCF3" w14:textId="77777777" w:rsidR="00846F88" w:rsidRDefault="00846F88" w:rsidP="00D5077B">
      <w:pPr>
        <w:tabs>
          <w:tab w:val="left" w:pos="360"/>
        </w:tabs>
        <w:ind w:left="720" w:hanging="720"/>
        <w:contextualSpacing/>
        <w:jc w:val="both"/>
        <w:rPr>
          <w:b/>
          <w:sz w:val="20"/>
          <w:szCs w:val="20"/>
        </w:rPr>
      </w:pPr>
    </w:p>
    <w:p w14:paraId="065776D6" w14:textId="756A692B" w:rsidR="00DC063D" w:rsidRDefault="00DC063D" w:rsidP="00DC063D">
      <w:pPr>
        <w:tabs>
          <w:tab w:val="left" w:pos="720"/>
        </w:tabs>
        <w:jc w:val="both"/>
        <w:rPr>
          <w:bCs/>
          <w:sz w:val="18"/>
          <w:szCs w:val="20"/>
        </w:rPr>
      </w:pPr>
      <w:r w:rsidRPr="00DC063D">
        <w:rPr>
          <w:bCs/>
          <w:sz w:val="18"/>
          <w:szCs w:val="20"/>
        </w:rPr>
        <w:t>&lt;</w:t>
      </w:r>
      <w:r w:rsidRPr="00DC063D">
        <w:rPr>
          <w:bCs/>
          <w:sz w:val="20"/>
          <w:szCs w:val="22"/>
        </w:rPr>
        <w:t xml:space="preserve">Matter H. 1. under REQUEST FOR REHEARING </w:t>
      </w:r>
      <w:r>
        <w:rPr>
          <w:bCs/>
          <w:sz w:val="20"/>
          <w:szCs w:val="22"/>
        </w:rPr>
        <w:t xml:space="preserve">was previously heard </w:t>
      </w:r>
      <w:r w:rsidRPr="00DC063D">
        <w:rPr>
          <w:bCs/>
          <w:sz w:val="20"/>
          <w:szCs w:val="22"/>
        </w:rPr>
        <w:t>before matter G. 1.&gt;</w:t>
      </w:r>
    </w:p>
    <w:p w14:paraId="5A9D91FE" w14:textId="77777777" w:rsidR="003D7CB2" w:rsidRDefault="003D7CB2" w:rsidP="00DC063D">
      <w:pPr>
        <w:tabs>
          <w:tab w:val="left" w:pos="0"/>
        </w:tabs>
        <w:contextualSpacing/>
        <w:jc w:val="both"/>
        <w:rPr>
          <w:sz w:val="20"/>
          <w:szCs w:val="20"/>
        </w:rPr>
      </w:pPr>
    </w:p>
    <w:p w14:paraId="69F69EC1" w14:textId="716E0615" w:rsidR="00846F88" w:rsidRDefault="00337FDD" w:rsidP="00846F88">
      <w:pPr>
        <w:tabs>
          <w:tab w:val="left" w:pos="360"/>
        </w:tabs>
        <w:ind w:left="720" w:hanging="720"/>
        <w:contextualSpacing/>
        <w:jc w:val="both"/>
        <w:rPr>
          <w:b/>
          <w:bCs/>
          <w:sz w:val="20"/>
          <w:szCs w:val="20"/>
        </w:rPr>
      </w:pPr>
      <w:r>
        <w:rPr>
          <w:sz w:val="20"/>
          <w:szCs w:val="20"/>
        </w:rPr>
        <w:t>I</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5353804" w14:textId="77777777" w:rsidR="00846F88" w:rsidRDefault="00846F88" w:rsidP="00846F88">
      <w:pPr>
        <w:tabs>
          <w:tab w:val="left" w:pos="360"/>
        </w:tabs>
        <w:ind w:left="720" w:hanging="720"/>
        <w:contextualSpacing/>
        <w:jc w:val="both"/>
        <w:rPr>
          <w:sz w:val="20"/>
          <w:szCs w:val="20"/>
        </w:rPr>
      </w:pPr>
    </w:p>
    <w:p w14:paraId="55B2CC7D" w14:textId="3EAB0B57"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r w:rsidRPr="00846F88">
        <w:rPr>
          <w:sz w:val="20"/>
          <w:szCs w:val="20"/>
        </w:rPr>
        <w:t xml:space="preserve"> </w:t>
      </w:r>
    </w:p>
    <w:p w14:paraId="475BCBD9" w14:textId="77777777" w:rsidR="00846F88" w:rsidRDefault="00846F88" w:rsidP="00846F88">
      <w:pPr>
        <w:tabs>
          <w:tab w:val="left" w:pos="720"/>
        </w:tabs>
        <w:ind w:left="720" w:hanging="360"/>
        <w:contextualSpacing/>
        <w:jc w:val="both"/>
        <w:rPr>
          <w:sz w:val="20"/>
          <w:szCs w:val="20"/>
        </w:rPr>
      </w:pPr>
    </w:p>
    <w:p w14:paraId="27A82803" w14:textId="20C9F39F"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337FDD">
        <w:rPr>
          <w:sz w:val="20"/>
          <w:szCs w:val="20"/>
        </w:rPr>
        <w:t xml:space="preserve">Pages </w:t>
      </w:r>
      <w:r w:rsidR="00337FDD">
        <w:rPr>
          <w:sz w:val="20"/>
          <w:szCs w:val="20"/>
        </w:rPr>
        <w:t>6-18</w:t>
      </w:r>
      <w:r w:rsidRPr="00846F88">
        <w:rPr>
          <w:sz w:val="20"/>
          <w:szCs w:val="20"/>
        </w:rPr>
        <w:t>)</w:t>
      </w:r>
    </w:p>
    <w:p w14:paraId="7913CF4E" w14:textId="77777777" w:rsidR="00846F88" w:rsidRDefault="00846F88" w:rsidP="00846F88">
      <w:pPr>
        <w:tabs>
          <w:tab w:val="left" w:pos="720"/>
        </w:tabs>
        <w:ind w:left="720" w:hanging="360"/>
        <w:contextualSpacing/>
        <w:jc w:val="both"/>
        <w:rPr>
          <w:sz w:val="20"/>
          <w:szCs w:val="20"/>
        </w:rPr>
      </w:pPr>
    </w:p>
    <w:p w14:paraId="0804E9D6" w14:textId="07358831" w:rsidR="00846F88" w:rsidRPr="0043783F" w:rsidRDefault="00846F88" w:rsidP="003B0F02">
      <w:pPr>
        <w:tabs>
          <w:tab w:val="left" w:pos="1080"/>
        </w:tabs>
        <w:ind w:left="1080"/>
        <w:contextualSpacing/>
        <w:jc w:val="both"/>
        <w:rPr>
          <w:sz w:val="20"/>
          <w:szCs w:val="20"/>
        </w:rPr>
      </w:pPr>
      <w:r w:rsidRPr="0043783F">
        <w:rPr>
          <w:sz w:val="20"/>
          <w:szCs w:val="20"/>
        </w:rPr>
        <w:t xml:space="preserve">Mr. </w:t>
      </w:r>
      <w:proofErr w:type="spellStart"/>
      <w:r w:rsidRPr="0043783F">
        <w:rPr>
          <w:sz w:val="20"/>
          <w:szCs w:val="20"/>
        </w:rPr>
        <w:t>Badeaux</w:t>
      </w:r>
      <w:proofErr w:type="spellEnd"/>
      <w:r w:rsidRPr="0043783F">
        <w:rPr>
          <w:sz w:val="20"/>
          <w:szCs w:val="20"/>
        </w:rPr>
        <w:t xml:space="preserve"> made a motion to approve the additional classifications for residential licenses as listed on the agenda, and Mr. </w:t>
      </w:r>
      <w:r w:rsidR="0043783F" w:rsidRPr="0043783F">
        <w:rPr>
          <w:sz w:val="20"/>
          <w:szCs w:val="20"/>
        </w:rPr>
        <w:t xml:space="preserve">Temple </w:t>
      </w:r>
      <w:r w:rsidRPr="0043783F">
        <w:rPr>
          <w:sz w:val="20"/>
          <w:szCs w:val="20"/>
        </w:rPr>
        <w:t xml:space="preserve">seconded. The motion passed. </w:t>
      </w:r>
    </w:p>
    <w:p w14:paraId="3F8B6C04" w14:textId="77777777" w:rsidR="00846F88" w:rsidRPr="0043783F" w:rsidRDefault="00846F88" w:rsidP="003B0F02">
      <w:pPr>
        <w:tabs>
          <w:tab w:val="left" w:pos="1080"/>
        </w:tabs>
        <w:ind w:left="1080"/>
        <w:contextualSpacing/>
        <w:jc w:val="both"/>
        <w:rPr>
          <w:sz w:val="20"/>
          <w:szCs w:val="20"/>
        </w:rPr>
      </w:pPr>
    </w:p>
    <w:p w14:paraId="62BBB4E9" w14:textId="1BC1E55A" w:rsidR="00846F88" w:rsidRPr="0043783F" w:rsidRDefault="00846F88" w:rsidP="003B0F02">
      <w:pPr>
        <w:tabs>
          <w:tab w:val="left" w:pos="1080"/>
        </w:tabs>
        <w:ind w:left="1080"/>
        <w:contextualSpacing/>
        <w:jc w:val="both"/>
        <w:rPr>
          <w:sz w:val="20"/>
          <w:szCs w:val="20"/>
        </w:rPr>
      </w:pPr>
      <w:r w:rsidRPr="0043783F">
        <w:rPr>
          <w:sz w:val="20"/>
          <w:szCs w:val="20"/>
        </w:rPr>
        <w:t xml:space="preserve">Mr. </w:t>
      </w:r>
      <w:proofErr w:type="spellStart"/>
      <w:r w:rsidRPr="0043783F">
        <w:rPr>
          <w:sz w:val="20"/>
          <w:szCs w:val="20"/>
        </w:rPr>
        <w:t>Badeaux</w:t>
      </w:r>
      <w:proofErr w:type="spellEnd"/>
      <w:r w:rsidRPr="0043783F">
        <w:rPr>
          <w:sz w:val="20"/>
          <w:szCs w:val="20"/>
        </w:rPr>
        <w:t xml:space="preserve"> made a motion to approve the residential applications as listed on the agenda, and </w:t>
      </w:r>
      <w:r w:rsidR="0043783F" w:rsidRPr="0043783F">
        <w:rPr>
          <w:sz w:val="20"/>
          <w:szCs w:val="20"/>
        </w:rPr>
        <w:t xml:space="preserve">Mr. Temple </w:t>
      </w:r>
      <w:r w:rsidRPr="0043783F">
        <w:rPr>
          <w:sz w:val="20"/>
          <w:szCs w:val="20"/>
        </w:rPr>
        <w:t xml:space="preserve">seconded. The motion passed. </w:t>
      </w:r>
    </w:p>
    <w:p w14:paraId="56183838" w14:textId="77777777" w:rsidR="00846F88" w:rsidRPr="0043783F" w:rsidRDefault="00846F88" w:rsidP="003B0F02">
      <w:pPr>
        <w:tabs>
          <w:tab w:val="left" w:pos="1080"/>
        </w:tabs>
        <w:ind w:left="1080"/>
        <w:contextualSpacing/>
        <w:jc w:val="both"/>
        <w:rPr>
          <w:sz w:val="20"/>
          <w:szCs w:val="20"/>
        </w:rPr>
      </w:pPr>
    </w:p>
    <w:p w14:paraId="7A31938F" w14:textId="274EB541" w:rsidR="00846F88" w:rsidRPr="0043783F" w:rsidRDefault="00846F88" w:rsidP="003B0F02">
      <w:pPr>
        <w:tabs>
          <w:tab w:val="left" w:pos="1080"/>
        </w:tabs>
        <w:ind w:left="1080"/>
        <w:contextualSpacing/>
        <w:jc w:val="both"/>
        <w:rPr>
          <w:sz w:val="20"/>
          <w:szCs w:val="20"/>
        </w:rPr>
      </w:pPr>
      <w:r w:rsidRPr="0043783F">
        <w:rPr>
          <w:sz w:val="20"/>
          <w:szCs w:val="20"/>
        </w:rPr>
        <w:t xml:space="preserve">Mr. </w:t>
      </w:r>
      <w:proofErr w:type="spellStart"/>
      <w:r w:rsidRPr="0043783F">
        <w:rPr>
          <w:sz w:val="20"/>
          <w:szCs w:val="20"/>
        </w:rPr>
        <w:t>Badeaux</w:t>
      </w:r>
      <w:proofErr w:type="spellEnd"/>
      <w:r w:rsidRPr="0043783F">
        <w:rPr>
          <w:sz w:val="20"/>
          <w:szCs w:val="20"/>
        </w:rPr>
        <w:t xml:space="preserve"> made a motion to approve the home improvement applications as listed on the agenda, and </w:t>
      </w:r>
      <w:r w:rsidR="0043783F" w:rsidRPr="0043783F">
        <w:rPr>
          <w:sz w:val="20"/>
          <w:szCs w:val="20"/>
        </w:rPr>
        <w:t xml:space="preserve">Mr. Temple </w:t>
      </w:r>
      <w:r w:rsidRPr="0043783F">
        <w:rPr>
          <w:sz w:val="20"/>
          <w:szCs w:val="20"/>
        </w:rPr>
        <w:t xml:space="preserve">seconded. The motion passed. </w:t>
      </w:r>
    </w:p>
    <w:p w14:paraId="5AF6BF45" w14:textId="77777777" w:rsidR="00846F88" w:rsidRPr="0043783F" w:rsidRDefault="00846F88" w:rsidP="00846F88">
      <w:pPr>
        <w:tabs>
          <w:tab w:val="left" w:pos="720"/>
        </w:tabs>
        <w:ind w:left="720"/>
        <w:contextualSpacing/>
        <w:jc w:val="both"/>
        <w:rPr>
          <w:sz w:val="20"/>
          <w:szCs w:val="20"/>
        </w:rPr>
      </w:pPr>
    </w:p>
    <w:p w14:paraId="4714B0AE" w14:textId="76F7481F" w:rsidR="003B0F02" w:rsidRPr="0043783F" w:rsidRDefault="003B0F02" w:rsidP="003B0F02">
      <w:pPr>
        <w:numPr>
          <w:ilvl w:val="4"/>
          <w:numId w:val="26"/>
        </w:numPr>
        <w:tabs>
          <w:tab w:val="clear" w:pos="3600"/>
          <w:tab w:val="num" w:pos="1080"/>
        </w:tabs>
        <w:ind w:left="1080"/>
        <w:contextualSpacing/>
        <w:jc w:val="both"/>
        <w:rPr>
          <w:sz w:val="20"/>
          <w:szCs w:val="20"/>
        </w:rPr>
      </w:pPr>
      <w:r w:rsidRPr="0043783F">
        <w:rPr>
          <w:sz w:val="20"/>
          <w:szCs w:val="20"/>
        </w:rPr>
        <w:t xml:space="preserve">Consideration of the actions of the </w:t>
      </w:r>
      <w:r w:rsidR="00337FDD" w:rsidRPr="0043783F">
        <w:rPr>
          <w:b/>
          <w:sz w:val="20"/>
          <w:szCs w:val="20"/>
        </w:rPr>
        <w:t>June 16</w:t>
      </w:r>
      <w:r w:rsidRPr="0043783F">
        <w:rPr>
          <w:b/>
          <w:sz w:val="20"/>
          <w:szCs w:val="20"/>
        </w:rPr>
        <w:t xml:space="preserve">, </w:t>
      </w:r>
      <w:proofErr w:type="gramStart"/>
      <w:r w:rsidRPr="0043783F">
        <w:rPr>
          <w:b/>
          <w:sz w:val="20"/>
          <w:szCs w:val="20"/>
        </w:rPr>
        <w:t>20</w:t>
      </w:r>
      <w:r w:rsidR="001B068B" w:rsidRPr="0043783F">
        <w:rPr>
          <w:b/>
          <w:sz w:val="20"/>
          <w:szCs w:val="20"/>
        </w:rPr>
        <w:t>21</w:t>
      </w:r>
      <w:proofErr w:type="gramEnd"/>
      <w:r w:rsidRPr="0043783F">
        <w:rPr>
          <w:sz w:val="20"/>
          <w:szCs w:val="20"/>
        </w:rPr>
        <w:t xml:space="preserve"> Residential Building Subcommittee.</w:t>
      </w:r>
    </w:p>
    <w:p w14:paraId="7FCACB4A" w14:textId="77777777" w:rsidR="003B0F02" w:rsidRPr="0043783F" w:rsidRDefault="003B0F02" w:rsidP="003B0F02">
      <w:pPr>
        <w:ind w:left="1080"/>
        <w:contextualSpacing/>
        <w:jc w:val="both"/>
        <w:rPr>
          <w:sz w:val="20"/>
          <w:szCs w:val="20"/>
        </w:rPr>
      </w:pPr>
    </w:p>
    <w:p w14:paraId="21E5CC0C" w14:textId="4FE52EEA" w:rsidR="00846F88" w:rsidRDefault="00846F88" w:rsidP="003B0F02">
      <w:pPr>
        <w:tabs>
          <w:tab w:val="left" w:pos="1080"/>
        </w:tabs>
        <w:ind w:left="1080"/>
        <w:contextualSpacing/>
        <w:jc w:val="both"/>
        <w:rPr>
          <w:sz w:val="20"/>
          <w:szCs w:val="20"/>
        </w:rPr>
      </w:pPr>
      <w:r w:rsidRPr="0043783F">
        <w:rPr>
          <w:sz w:val="20"/>
          <w:szCs w:val="20"/>
        </w:rPr>
        <w:t xml:space="preserve">Mr. </w:t>
      </w:r>
      <w:proofErr w:type="spellStart"/>
      <w:r w:rsidRPr="0043783F">
        <w:rPr>
          <w:sz w:val="20"/>
          <w:szCs w:val="20"/>
        </w:rPr>
        <w:t>Badeaux</w:t>
      </w:r>
      <w:proofErr w:type="spellEnd"/>
      <w:r w:rsidRPr="0043783F">
        <w:rPr>
          <w:sz w:val="20"/>
          <w:szCs w:val="20"/>
        </w:rPr>
        <w:t xml:space="preserve"> made a motion to approve and ratify the actions taken at the </w:t>
      </w:r>
      <w:r w:rsidR="00337FDD" w:rsidRPr="0043783F">
        <w:rPr>
          <w:sz w:val="20"/>
          <w:szCs w:val="20"/>
        </w:rPr>
        <w:t>June 16</w:t>
      </w:r>
      <w:r w:rsidR="00B578F1" w:rsidRPr="0043783F">
        <w:rPr>
          <w:sz w:val="20"/>
          <w:szCs w:val="20"/>
        </w:rPr>
        <w:t xml:space="preserve">, </w:t>
      </w:r>
      <w:proofErr w:type="gramStart"/>
      <w:r w:rsidR="00B578F1" w:rsidRPr="0043783F">
        <w:rPr>
          <w:sz w:val="20"/>
          <w:szCs w:val="20"/>
        </w:rPr>
        <w:t>20</w:t>
      </w:r>
      <w:r w:rsidR="001B068B" w:rsidRPr="0043783F">
        <w:rPr>
          <w:sz w:val="20"/>
          <w:szCs w:val="20"/>
        </w:rPr>
        <w:t>21</w:t>
      </w:r>
      <w:proofErr w:type="gramEnd"/>
      <w:r w:rsidRPr="0043783F">
        <w:rPr>
          <w:sz w:val="20"/>
          <w:szCs w:val="20"/>
        </w:rPr>
        <w:t xml:space="preserve"> Residential Building Subcommittee meeting and </w:t>
      </w:r>
      <w:r w:rsidR="0043783F" w:rsidRPr="0043783F">
        <w:rPr>
          <w:sz w:val="20"/>
          <w:szCs w:val="20"/>
        </w:rPr>
        <w:t xml:space="preserve">Mr. Temple </w:t>
      </w:r>
      <w:r w:rsidRPr="0043783F">
        <w:rPr>
          <w:sz w:val="20"/>
          <w:szCs w:val="20"/>
        </w:rPr>
        <w:t>seconded. The motion passed.</w:t>
      </w:r>
    </w:p>
    <w:p w14:paraId="07D1AD13" w14:textId="77777777" w:rsidR="00846F88" w:rsidRDefault="00846F88" w:rsidP="00846F88">
      <w:pPr>
        <w:tabs>
          <w:tab w:val="left" w:pos="720"/>
        </w:tabs>
        <w:ind w:left="720"/>
        <w:contextualSpacing/>
        <w:jc w:val="both"/>
        <w:rPr>
          <w:sz w:val="20"/>
          <w:szCs w:val="20"/>
        </w:rPr>
      </w:pPr>
    </w:p>
    <w:p w14:paraId="11E954AC" w14:textId="02073F8A"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337FDD">
        <w:rPr>
          <w:sz w:val="20"/>
          <w:szCs w:val="20"/>
        </w:rPr>
        <w:t xml:space="preserve">Pages </w:t>
      </w:r>
      <w:r w:rsidR="00337FDD" w:rsidRPr="00337FDD">
        <w:rPr>
          <w:sz w:val="20"/>
          <w:szCs w:val="20"/>
        </w:rPr>
        <w:t>19-22</w:t>
      </w:r>
      <w:r w:rsidR="00846F88" w:rsidRPr="00846F88">
        <w:rPr>
          <w:sz w:val="20"/>
          <w:szCs w:val="20"/>
        </w:rPr>
        <w:t>)</w:t>
      </w:r>
    </w:p>
    <w:p w14:paraId="3F6208C0" w14:textId="77777777" w:rsidR="00846F88" w:rsidRDefault="00846F88" w:rsidP="00846F88">
      <w:pPr>
        <w:tabs>
          <w:tab w:val="left" w:pos="720"/>
        </w:tabs>
        <w:ind w:left="720" w:hanging="360"/>
        <w:contextualSpacing/>
        <w:jc w:val="both"/>
        <w:rPr>
          <w:sz w:val="20"/>
          <w:szCs w:val="20"/>
        </w:rPr>
      </w:pPr>
    </w:p>
    <w:p w14:paraId="2EF6856B" w14:textId="491CB5AF" w:rsidR="00846F88" w:rsidRPr="0043783F" w:rsidRDefault="008208D1" w:rsidP="00846F88">
      <w:pPr>
        <w:tabs>
          <w:tab w:val="left" w:pos="720"/>
        </w:tabs>
        <w:ind w:left="720"/>
        <w:contextualSpacing/>
        <w:jc w:val="both"/>
        <w:rPr>
          <w:sz w:val="20"/>
          <w:szCs w:val="20"/>
        </w:rPr>
      </w:pPr>
      <w:r w:rsidRPr="0043783F">
        <w:rPr>
          <w:sz w:val="20"/>
          <w:szCs w:val="20"/>
        </w:rPr>
        <w:t xml:space="preserve">Based on Staff recommendations, Mr. Dupuy made a motion to approve the exemptions based on Reciprocity as listed on the agenda.  Mr. </w:t>
      </w:r>
      <w:r w:rsidR="0043783F" w:rsidRPr="0043783F">
        <w:rPr>
          <w:sz w:val="20"/>
          <w:szCs w:val="20"/>
        </w:rPr>
        <w:t>Broussard</w:t>
      </w:r>
      <w:r w:rsidRPr="0043783F">
        <w:rPr>
          <w:sz w:val="20"/>
          <w:szCs w:val="20"/>
        </w:rPr>
        <w:t xml:space="preserve"> seconded. The motion passed.</w:t>
      </w:r>
      <w:r w:rsidR="00846F88" w:rsidRPr="0043783F">
        <w:rPr>
          <w:sz w:val="20"/>
          <w:szCs w:val="20"/>
        </w:rPr>
        <w:t xml:space="preserve"> </w:t>
      </w:r>
    </w:p>
    <w:p w14:paraId="42692147" w14:textId="77777777" w:rsidR="00846F88" w:rsidRPr="0043783F" w:rsidRDefault="00846F88" w:rsidP="00846F88">
      <w:pPr>
        <w:tabs>
          <w:tab w:val="left" w:pos="720"/>
        </w:tabs>
        <w:ind w:left="720"/>
        <w:contextualSpacing/>
        <w:jc w:val="both"/>
        <w:rPr>
          <w:sz w:val="20"/>
          <w:szCs w:val="20"/>
        </w:rPr>
      </w:pPr>
    </w:p>
    <w:p w14:paraId="562E7E9A" w14:textId="24DFE0C6" w:rsidR="00846F88" w:rsidRDefault="008208D1" w:rsidP="00846F88">
      <w:pPr>
        <w:tabs>
          <w:tab w:val="left" w:pos="720"/>
        </w:tabs>
        <w:ind w:left="720"/>
        <w:contextualSpacing/>
        <w:jc w:val="both"/>
        <w:rPr>
          <w:sz w:val="20"/>
          <w:szCs w:val="20"/>
        </w:rPr>
      </w:pPr>
      <w:r w:rsidRPr="0043783F">
        <w:rPr>
          <w:sz w:val="20"/>
          <w:szCs w:val="20"/>
        </w:rPr>
        <w:lastRenderedPageBreak/>
        <w:t>Based on Staff recommendations, Mr. Dupuy made a motion to approve the Exemptions as listed on the agenda</w:t>
      </w:r>
      <w:r w:rsidR="00337FDD" w:rsidRPr="0043783F">
        <w:rPr>
          <w:sz w:val="20"/>
          <w:szCs w:val="20"/>
        </w:rPr>
        <w:t xml:space="preserve">. </w:t>
      </w:r>
      <w:r w:rsidRPr="0043783F">
        <w:rPr>
          <w:sz w:val="20"/>
          <w:szCs w:val="20"/>
        </w:rPr>
        <w:t xml:space="preserve">Mr. </w:t>
      </w:r>
      <w:r w:rsidR="0043783F" w:rsidRPr="0043783F">
        <w:rPr>
          <w:sz w:val="20"/>
          <w:szCs w:val="20"/>
        </w:rPr>
        <w:t>Stuart</w:t>
      </w:r>
      <w:r w:rsidRPr="0043783F">
        <w:rPr>
          <w:sz w:val="20"/>
          <w:szCs w:val="20"/>
        </w:rPr>
        <w:t xml:space="preserve"> seconded. The motion passed.</w:t>
      </w:r>
    </w:p>
    <w:p w14:paraId="50BBC3AB" w14:textId="77777777" w:rsidR="00846F88" w:rsidRDefault="00846F88" w:rsidP="00846F88">
      <w:pPr>
        <w:tabs>
          <w:tab w:val="left" w:pos="720"/>
        </w:tabs>
        <w:ind w:left="720"/>
        <w:contextualSpacing/>
        <w:jc w:val="both"/>
        <w:rPr>
          <w:sz w:val="20"/>
          <w:szCs w:val="20"/>
        </w:rPr>
      </w:pPr>
    </w:p>
    <w:p w14:paraId="4E4E5C46" w14:textId="76E0CB65"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337FDD">
        <w:rPr>
          <w:sz w:val="20"/>
          <w:szCs w:val="20"/>
        </w:rPr>
        <w:t xml:space="preserve">Page </w:t>
      </w:r>
      <w:r w:rsidR="00337FDD" w:rsidRPr="00337FDD">
        <w:rPr>
          <w:sz w:val="20"/>
          <w:szCs w:val="20"/>
        </w:rPr>
        <w:t>23</w:t>
      </w:r>
      <w:r w:rsidR="00846F88" w:rsidRPr="00846F88">
        <w:rPr>
          <w:sz w:val="20"/>
          <w:szCs w:val="20"/>
        </w:rPr>
        <w:t>)</w:t>
      </w:r>
    </w:p>
    <w:p w14:paraId="2F36CB83" w14:textId="77777777" w:rsidR="00846F88" w:rsidRDefault="00846F88" w:rsidP="00846F88">
      <w:pPr>
        <w:tabs>
          <w:tab w:val="left" w:pos="720"/>
        </w:tabs>
        <w:ind w:left="720" w:hanging="360"/>
        <w:contextualSpacing/>
        <w:jc w:val="both"/>
        <w:rPr>
          <w:sz w:val="20"/>
          <w:szCs w:val="20"/>
        </w:rPr>
      </w:pPr>
    </w:p>
    <w:p w14:paraId="642A3183" w14:textId="6C99C081" w:rsidR="00846F88" w:rsidRPr="0043783F" w:rsidRDefault="00846F88" w:rsidP="00846F88">
      <w:pPr>
        <w:tabs>
          <w:tab w:val="left" w:pos="720"/>
        </w:tabs>
        <w:ind w:left="720"/>
        <w:contextualSpacing/>
        <w:jc w:val="both"/>
        <w:rPr>
          <w:sz w:val="20"/>
          <w:szCs w:val="20"/>
        </w:rPr>
      </w:pPr>
      <w:r w:rsidRPr="0043783F">
        <w:rPr>
          <w:sz w:val="20"/>
          <w:szCs w:val="20"/>
        </w:rPr>
        <w:t xml:space="preserve">Mr. Lambert made a motion to approve the mold remediation application as listed on the agenda, and Mr. </w:t>
      </w:r>
      <w:r w:rsidR="0043783F" w:rsidRPr="0043783F">
        <w:rPr>
          <w:sz w:val="20"/>
          <w:szCs w:val="20"/>
        </w:rPr>
        <w:t>Joseph</w:t>
      </w:r>
      <w:r w:rsidRPr="0043783F">
        <w:rPr>
          <w:sz w:val="20"/>
          <w:szCs w:val="20"/>
        </w:rPr>
        <w:t xml:space="preserve"> seconded. The motion passed.</w:t>
      </w:r>
    </w:p>
    <w:p w14:paraId="41BA4F06" w14:textId="77777777" w:rsidR="00846F88" w:rsidRPr="0043783F" w:rsidRDefault="00846F88" w:rsidP="00846F88">
      <w:pPr>
        <w:tabs>
          <w:tab w:val="left" w:pos="720"/>
        </w:tabs>
        <w:ind w:left="720"/>
        <w:contextualSpacing/>
        <w:jc w:val="both"/>
        <w:rPr>
          <w:sz w:val="20"/>
          <w:szCs w:val="20"/>
        </w:rPr>
      </w:pPr>
    </w:p>
    <w:p w14:paraId="23766A41" w14:textId="4F6B678B" w:rsidR="00846F88" w:rsidRPr="0043783F" w:rsidRDefault="00C70418" w:rsidP="00846F88">
      <w:pPr>
        <w:tabs>
          <w:tab w:val="left" w:pos="720"/>
        </w:tabs>
        <w:ind w:left="720" w:hanging="360"/>
        <w:contextualSpacing/>
        <w:jc w:val="both"/>
        <w:rPr>
          <w:sz w:val="20"/>
          <w:szCs w:val="20"/>
        </w:rPr>
      </w:pPr>
      <w:r w:rsidRPr="0043783F">
        <w:rPr>
          <w:sz w:val="20"/>
          <w:szCs w:val="20"/>
        </w:rPr>
        <w:t>4</w:t>
      </w:r>
      <w:r w:rsidR="00846F88" w:rsidRPr="0043783F">
        <w:rPr>
          <w:sz w:val="20"/>
          <w:szCs w:val="20"/>
        </w:rPr>
        <w:t>.</w:t>
      </w:r>
      <w:r w:rsidR="00846F88" w:rsidRPr="0043783F">
        <w:rPr>
          <w:sz w:val="20"/>
          <w:szCs w:val="20"/>
        </w:rPr>
        <w:tab/>
        <w:t xml:space="preserve">Consideration of additional classifications as listed and attached to the agenda. (Pages </w:t>
      </w:r>
      <w:r w:rsidR="00337FDD" w:rsidRPr="0043783F">
        <w:rPr>
          <w:sz w:val="20"/>
          <w:szCs w:val="20"/>
        </w:rPr>
        <w:t>24-27</w:t>
      </w:r>
      <w:r w:rsidR="00846F88" w:rsidRPr="0043783F">
        <w:rPr>
          <w:sz w:val="20"/>
          <w:szCs w:val="20"/>
        </w:rPr>
        <w:t>)</w:t>
      </w:r>
    </w:p>
    <w:p w14:paraId="10D7079F" w14:textId="77777777" w:rsidR="00846F88" w:rsidRPr="0043783F" w:rsidRDefault="00846F88" w:rsidP="00846F88">
      <w:pPr>
        <w:tabs>
          <w:tab w:val="left" w:pos="720"/>
        </w:tabs>
        <w:ind w:left="720"/>
        <w:contextualSpacing/>
        <w:jc w:val="both"/>
        <w:rPr>
          <w:sz w:val="20"/>
          <w:szCs w:val="20"/>
        </w:rPr>
      </w:pPr>
    </w:p>
    <w:p w14:paraId="244C2798" w14:textId="77777777" w:rsidR="00846F88" w:rsidRPr="0043783F" w:rsidRDefault="00846F88" w:rsidP="00846F88">
      <w:pPr>
        <w:tabs>
          <w:tab w:val="left" w:pos="720"/>
        </w:tabs>
        <w:ind w:left="720"/>
        <w:contextualSpacing/>
        <w:jc w:val="both"/>
        <w:rPr>
          <w:sz w:val="20"/>
          <w:szCs w:val="20"/>
        </w:rPr>
      </w:pPr>
      <w:r w:rsidRPr="0043783F">
        <w:rPr>
          <w:sz w:val="20"/>
          <w:szCs w:val="20"/>
        </w:rPr>
        <w:t xml:space="preserve">Mr. Lambert made a motion to approve the additional classifications as listed on the agenda, and Mr. </w:t>
      </w:r>
      <w:r w:rsidR="0049691B" w:rsidRPr="0043783F">
        <w:rPr>
          <w:sz w:val="20"/>
          <w:szCs w:val="20"/>
        </w:rPr>
        <w:t>Meredith</w:t>
      </w:r>
      <w:r w:rsidRPr="0043783F">
        <w:rPr>
          <w:sz w:val="20"/>
          <w:szCs w:val="20"/>
        </w:rPr>
        <w:t xml:space="preserve"> seconded. The motion passed.</w:t>
      </w:r>
    </w:p>
    <w:p w14:paraId="1897BAFA" w14:textId="77777777" w:rsidR="00846F88" w:rsidRPr="0043783F" w:rsidRDefault="00846F88" w:rsidP="00846F88">
      <w:pPr>
        <w:tabs>
          <w:tab w:val="left" w:pos="720"/>
        </w:tabs>
        <w:ind w:left="720"/>
        <w:contextualSpacing/>
        <w:jc w:val="both"/>
        <w:rPr>
          <w:sz w:val="20"/>
          <w:szCs w:val="20"/>
        </w:rPr>
      </w:pPr>
    </w:p>
    <w:p w14:paraId="0FECCA9C" w14:textId="13C7EDF7" w:rsidR="00846F88" w:rsidRPr="0043783F" w:rsidRDefault="00C70418" w:rsidP="00846F88">
      <w:pPr>
        <w:tabs>
          <w:tab w:val="left" w:pos="720"/>
        </w:tabs>
        <w:ind w:left="720" w:hanging="360"/>
        <w:contextualSpacing/>
        <w:jc w:val="both"/>
        <w:rPr>
          <w:sz w:val="20"/>
          <w:szCs w:val="20"/>
        </w:rPr>
      </w:pPr>
      <w:r w:rsidRPr="0043783F">
        <w:rPr>
          <w:sz w:val="20"/>
          <w:szCs w:val="20"/>
        </w:rPr>
        <w:t>5</w:t>
      </w:r>
      <w:r w:rsidR="00846F88" w:rsidRPr="0043783F">
        <w:rPr>
          <w:sz w:val="20"/>
          <w:szCs w:val="20"/>
        </w:rPr>
        <w:t>.</w:t>
      </w:r>
      <w:r w:rsidR="00846F88" w:rsidRPr="0043783F">
        <w:rPr>
          <w:sz w:val="20"/>
          <w:szCs w:val="20"/>
        </w:rPr>
        <w:tab/>
        <w:t xml:space="preserve">Consideration of commercial applications as listed and attached to the agenda. (Pages </w:t>
      </w:r>
      <w:r w:rsidR="00337FDD" w:rsidRPr="0043783F">
        <w:rPr>
          <w:sz w:val="20"/>
          <w:szCs w:val="20"/>
        </w:rPr>
        <w:t>28-38</w:t>
      </w:r>
      <w:r w:rsidR="00846F88" w:rsidRPr="0043783F">
        <w:rPr>
          <w:sz w:val="20"/>
          <w:szCs w:val="20"/>
        </w:rPr>
        <w:t>)</w:t>
      </w:r>
    </w:p>
    <w:p w14:paraId="0A258895" w14:textId="77777777" w:rsidR="00846F88" w:rsidRPr="0043783F" w:rsidRDefault="00846F88" w:rsidP="00846F88">
      <w:pPr>
        <w:tabs>
          <w:tab w:val="left" w:pos="720"/>
        </w:tabs>
        <w:ind w:left="720" w:hanging="360"/>
        <w:contextualSpacing/>
        <w:jc w:val="both"/>
        <w:rPr>
          <w:sz w:val="20"/>
          <w:szCs w:val="20"/>
        </w:rPr>
      </w:pPr>
    </w:p>
    <w:p w14:paraId="5CF581A9" w14:textId="69556EC2" w:rsidR="00846F88" w:rsidRDefault="00846F88" w:rsidP="00846F88">
      <w:pPr>
        <w:tabs>
          <w:tab w:val="left" w:pos="720"/>
        </w:tabs>
        <w:ind w:left="720"/>
        <w:contextualSpacing/>
        <w:jc w:val="both"/>
        <w:rPr>
          <w:sz w:val="20"/>
          <w:szCs w:val="20"/>
        </w:rPr>
      </w:pPr>
      <w:r w:rsidRPr="0043783F">
        <w:rPr>
          <w:sz w:val="20"/>
          <w:szCs w:val="20"/>
        </w:rPr>
        <w:t xml:space="preserve">Mr. Lambert made a motion to approve the commercial applications as listed on the agenda. Mr. </w:t>
      </w:r>
      <w:r w:rsidR="0043783F" w:rsidRPr="0043783F">
        <w:rPr>
          <w:sz w:val="20"/>
          <w:szCs w:val="20"/>
        </w:rPr>
        <w:t>Meredith</w:t>
      </w:r>
      <w:r w:rsidRPr="0043783F">
        <w:rPr>
          <w:sz w:val="20"/>
          <w:szCs w:val="20"/>
        </w:rPr>
        <w:t xml:space="preserve"> seconded. The motion passed.</w:t>
      </w:r>
    </w:p>
    <w:p w14:paraId="517C1FD0" w14:textId="0D86F234" w:rsidR="00846F88" w:rsidRDefault="00846F88" w:rsidP="00846F88">
      <w:pPr>
        <w:tabs>
          <w:tab w:val="left" w:pos="720"/>
        </w:tabs>
        <w:ind w:left="720"/>
        <w:contextualSpacing/>
        <w:jc w:val="both"/>
        <w:rPr>
          <w:sz w:val="20"/>
          <w:szCs w:val="20"/>
        </w:rPr>
      </w:pPr>
    </w:p>
    <w:p w14:paraId="0D0673AF" w14:textId="4B90BC4B" w:rsidR="0043783F" w:rsidRDefault="0043783F" w:rsidP="00846F88">
      <w:pPr>
        <w:tabs>
          <w:tab w:val="left" w:pos="720"/>
        </w:tabs>
        <w:ind w:left="720"/>
        <w:contextualSpacing/>
        <w:jc w:val="both"/>
        <w:rPr>
          <w:sz w:val="20"/>
          <w:szCs w:val="20"/>
        </w:rPr>
      </w:pPr>
    </w:p>
    <w:p w14:paraId="0A945A2C" w14:textId="77777777" w:rsidR="0043783F" w:rsidRPr="00846F88" w:rsidRDefault="0043783F" w:rsidP="00846F88">
      <w:pPr>
        <w:tabs>
          <w:tab w:val="left" w:pos="720"/>
        </w:tabs>
        <w:ind w:left="720"/>
        <w:contextualSpacing/>
        <w:jc w:val="both"/>
        <w:rPr>
          <w:sz w:val="20"/>
          <w:szCs w:val="20"/>
        </w:rPr>
      </w:pPr>
    </w:p>
    <w:p w14:paraId="4AE6892B" w14:textId="56F89107" w:rsidR="00D5077B" w:rsidRDefault="00DE2617" w:rsidP="00337FDD">
      <w:pPr>
        <w:tabs>
          <w:tab w:val="left" w:pos="360"/>
        </w:tabs>
        <w:ind w:left="720" w:hanging="720"/>
        <w:contextualSpacing/>
        <w:jc w:val="both"/>
        <w:rPr>
          <w:b/>
          <w:sz w:val="20"/>
          <w:szCs w:val="20"/>
        </w:rPr>
      </w:pPr>
      <w:r>
        <w:rPr>
          <w:sz w:val="20"/>
          <w:szCs w:val="20"/>
        </w:rPr>
        <w:t>I</w:t>
      </w:r>
      <w:r w:rsidR="00C850A0">
        <w:rPr>
          <w:sz w:val="20"/>
          <w:szCs w:val="20"/>
        </w:rPr>
        <w:t>.</w:t>
      </w:r>
      <w:r w:rsidR="00C850A0">
        <w:rPr>
          <w:sz w:val="20"/>
          <w:szCs w:val="20"/>
        </w:rPr>
        <w:tab/>
      </w:r>
      <w:r w:rsidR="00D5077B" w:rsidRPr="00282FA5">
        <w:rPr>
          <w:b/>
          <w:sz w:val="20"/>
          <w:szCs w:val="20"/>
        </w:rPr>
        <w:t>REPORTS:</w:t>
      </w:r>
    </w:p>
    <w:p w14:paraId="18E0A42B" w14:textId="77777777" w:rsidR="00BE1F3D" w:rsidRPr="00BE1F3D" w:rsidRDefault="00BE1F3D" w:rsidP="00337FDD">
      <w:pPr>
        <w:tabs>
          <w:tab w:val="left" w:pos="360"/>
        </w:tabs>
        <w:ind w:left="720" w:hanging="720"/>
        <w:contextualSpacing/>
        <w:jc w:val="both"/>
        <w:rPr>
          <w:b/>
          <w:sz w:val="16"/>
          <w:szCs w:val="16"/>
          <w:u w:val="single"/>
        </w:rPr>
      </w:pPr>
    </w:p>
    <w:p w14:paraId="092917F5" w14:textId="4751E2BD" w:rsidR="00D5077B" w:rsidRPr="007D1367" w:rsidRDefault="00C850A0" w:rsidP="00CE20CC">
      <w:pPr>
        <w:tabs>
          <w:tab w:val="left" w:pos="360"/>
          <w:tab w:val="left" w:pos="720"/>
        </w:tabs>
        <w:ind w:left="720" w:hanging="720"/>
        <w:rPr>
          <w:sz w:val="20"/>
          <w:szCs w:val="20"/>
        </w:rPr>
      </w:pPr>
      <w:r>
        <w:rPr>
          <w:sz w:val="20"/>
          <w:szCs w:val="20"/>
        </w:rPr>
        <w:tab/>
      </w:r>
      <w:r w:rsidR="00B6370F">
        <w:rPr>
          <w:sz w:val="20"/>
          <w:szCs w:val="20"/>
        </w:rPr>
        <w:t>1</w:t>
      </w:r>
      <w:r w:rsidR="00D5077B" w:rsidRPr="007D1367">
        <w:rPr>
          <w:sz w:val="20"/>
          <w:szCs w:val="20"/>
        </w:rPr>
        <w:t>.</w:t>
      </w:r>
      <w:r w:rsidR="00D5077B" w:rsidRPr="007D1367">
        <w:rPr>
          <w:sz w:val="20"/>
          <w:szCs w:val="20"/>
        </w:rPr>
        <w:tab/>
        <w:t xml:space="preserve">Legislative/Rules and Regulations </w:t>
      </w:r>
      <w:r w:rsidR="0008781B">
        <w:rPr>
          <w:sz w:val="20"/>
          <w:szCs w:val="20"/>
        </w:rPr>
        <w:t>Report</w:t>
      </w:r>
      <w:r w:rsidR="00D5077B" w:rsidRPr="007D1367">
        <w:rPr>
          <w:sz w:val="20"/>
          <w:szCs w:val="20"/>
        </w:rPr>
        <w:t xml:space="preserve"> – </w:t>
      </w:r>
      <w:r w:rsidR="00337FDD">
        <w:rPr>
          <w:sz w:val="20"/>
          <w:szCs w:val="20"/>
        </w:rPr>
        <w:t>Mr. McDuff had no new report.</w:t>
      </w:r>
    </w:p>
    <w:p w14:paraId="0888C39C" w14:textId="70A07D8A" w:rsidR="00CF7281" w:rsidRPr="007D1367" w:rsidRDefault="00C850A0" w:rsidP="00C04D14">
      <w:pPr>
        <w:tabs>
          <w:tab w:val="left" w:pos="360"/>
          <w:tab w:val="left" w:pos="720"/>
        </w:tabs>
        <w:ind w:left="720" w:hanging="720"/>
        <w:jc w:val="both"/>
        <w:rPr>
          <w:sz w:val="20"/>
          <w:szCs w:val="20"/>
        </w:rPr>
      </w:pPr>
      <w:r>
        <w:rPr>
          <w:sz w:val="20"/>
          <w:szCs w:val="20"/>
        </w:rPr>
        <w:tab/>
      </w:r>
      <w:r w:rsidR="00B6370F">
        <w:rPr>
          <w:sz w:val="20"/>
          <w:szCs w:val="20"/>
        </w:rPr>
        <w:t>2</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C04D14">
        <w:rPr>
          <w:sz w:val="20"/>
          <w:szCs w:val="20"/>
        </w:rPr>
        <w:t>Mr. Dupuy asked for a motion to accept the financial statement</w:t>
      </w:r>
      <w:r w:rsidR="002A27E3" w:rsidRPr="00C04D14">
        <w:rPr>
          <w:sz w:val="20"/>
          <w:szCs w:val="20"/>
        </w:rPr>
        <w:t xml:space="preserve"> for the period ending </w:t>
      </w:r>
      <w:r w:rsidR="00337FDD" w:rsidRPr="00C04D14">
        <w:rPr>
          <w:sz w:val="20"/>
          <w:szCs w:val="20"/>
        </w:rPr>
        <w:t xml:space="preserve">May 31, </w:t>
      </w:r>
      <w:proofErr w:type="gramStart"/>
      <w:r w:rsidR="00337FDD" w:rsidRPr="00C04D14">
        <w:rPr>
          <w:sz w:val="20"/>
          <w:szCs w:val="20"/>
        </w:rPr>
        <w:t>2021</w:t>
      </w:r>
      <w:proofErr w:type="gramEnd"/>
      <w:r w:rsidR="009841DF" w:rsidRPr="00C04D14">
        <w:rPr>
          <w:sz w:val="20"/>
          <w:szCs w:val="20"/>
        </w:rPr>
        <w:t xml:space="preserve"> as presented. Mr. </w:t>
      </w:r>
      <w:proofErr w:type="spellStart"/>
      <w:r w:rsidR="00317A64" w:rsidRPr="00C04D14">
        <w:rPr>
          <w:sz w:val="20"/>
          <w:szCs w:val="20"/>
        </w:rPr>
        <w:t>Clouatre</w:t>
      </w:r>
      <w:proofErr w:type="spellEnd"/>
      <w:r w:rsidR="009841DF" w:rsidRPr="00C04D14">
        <w:rPr>
          <w:sz w:val="20"/>
          <w:szCs w:val="20"/>
        </w:rPr>
        <w:t xml:space="preserve"> made a motion to accept the financial statement </w:t>
      </w:r>
      <w:r w:rsidR="002A27E3" w:rsidRPr="00C04D14">
        <w:rPr>
          <w:sz w:val="20"/>
          <w:szCs w:val="20"/>
        </w:rPr>
        <w:t xml:space="preserve">for the period ending </w:t>
      </w:r>
      <w:r w:rsidR="00337FDD" w:rsidRPr="00C04D14">
        <w:rPr>
          <w:sz w:val="20"/>
          <w:szCs w:val="20"/>
        </w:rPr>
        <w:t xml:space="preserve">May 31, </w:t>
      </w:r>
      <w:proofErr w:type="gramStart"/>
      <w:r w:rsidR="00337FDD" w:rsidRPr="00C04D14">
        <w:rPr>
          <w:sz w:val="20"/>
          <w:szCs w:val="20"/>
        </w:rPr>
        <w:t>2021</w:t>
      </w:r>
      <w:proofErr w:type="gramEnd"/>
      <w:r w:rsidR="002A27E3" w:rsidRPr="00C04D14">
        <w:rPr>
          <w:sz w:val="20"/>
          <w:szCs w:val="20"/>
        </w:rPr>
        <w:t xml:space="preserve"> </w:t>
      </w:r>
      <w:r w:rsidR="009841DF" w:rsidRPr="00C04D14">
        <w:rPr>
          <w:sz w:val="20"/>
          <w:szCs w:val="20"/>
        </w:rPr>
        <w:t xml:space="preserve">as presented. Mr. </w:t>
      </w:r>
      <w:r w:rsidR="00317A64" w:rsidRPr="00C04D14">
        <w:rPr>
          <w:sz w:val="20"/>
          <w:szCs w:val="20"/>
        </w:rPr>
        <w:t>Broussard</w:t>
      </w:r>
      <w:r w:rsidR="009841DF" w:rsidRPr="00C04D14">
        <w:rPr>
          <w:sz w:val="20"/>
          <w:szCs w:val="20"/>
        </w:rPr>
        <w:t xml:space="preserve"> seconded. The motion passed.</w:t>
      </w:r>
      <w:r w:rsidR="009841DF">
        <w:rPr>
          <w:sz w:val="20"/>
          <w:szCs w:val="20"/>
        </w:rPr>
        <w:t xml:space="preserve"> </w:t>
      </w:r>
    </w:p>
    <w:p w14:paraId="01C4F498" w14:textId="77777777" w:rsidR="00A54215" w:rsidRDefault="00A54215" w:rsidP="006E505A">
      <w:pPr>
        <w:tabs>
          <w:tab w:val="left" w:pos="360"/>
          <w:tab w:val="left" w:pos="540"/>
        </w:tabs>
        <w:outlineLvl w:val="0"/>
        <w:rPr>
          <w:b/>
          <w:caps/>
          <w:sz w:val="20"/>
          <w:szCs w:val="20"/>
        </w:rPr>
      </w:pPr>
    </w:p>
    <w:p w14:paraId="7BE8122E"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110E59F0" w14:textId="2DC2C822" w:rsidR="002D0BBF" w:rsidRPr="007D1367" w:rsidRDefault="00B17EB8" w:rsidP="002D0BBF">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sidR="002A27E3" w:rsidRPr="00C04D14">
        <w:rPr>
          <w:sz w:val="20"/>
          <w:szCs w:val="20"/>
        </w:rPr>
        <w:t>11:</w:t>
      </w:r>
      <w:r w:rsidR="00B6370F" w:rsidRPr="00C04D14">
        <w:rPr>
          <w:sz w:val="20"/>
          <w:szCs w:val="20"/>
        </w:rPr>
        <w:t>55</w:t>
      </w:r>
      <w:r w:rsidR="00051F81" w:rsidRPr="00051F81">
        <w:rPr>
          <w:sz w:val="20"/>
          <w:szCs w:val="20"/>
        </w:rPr>
        <w:t xml:space="preserve"> a</w:t>
      </w:r>
      <w:r w:rsidR="00242733" w:rsidRPr="00051F81">
        <w:rPr>
          <w:sz w:val="20"/>
          <w:szCs w:val="20"/>
        </w:rPr>
        <w:t>.m.,</w:t>
      </w:r>
      <w:r w:rsidR="00242733">
        <w:rPr>
          <w:sz w:val="20"/>
          <w:szCs w:val="20"/>
        </w:rPr>
        <w:t xml:space="preserve"> and </w:t>
      </w:r>
      <w:r w:rsidR="00242733" w:rsidRPr="00B17EB8">
        <w:rPr>
          <w:sz w:val="20"/>
          <w:szCs w:val="20"/>
        </w:rPr>
        <w:t xml:space="preserve">Mr. </w:t>
      </w:r>
      <w:r>
        <w:rPr>
          <w:sz w:val="20"/>
          <w:szCs w:val="20"/>
        </w:rPr>
        <w:t>Stuart</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6E9D13E4" w14:textId="77777777" w:rsidR="002D0BBF" w:rsidRPr="007D1367" w:rsidRDefault="002D0BBF" w:rsidP="002D0BBF">
      <w:pPr>
        <w:jc w:val="both"/>
        <w:rPr>
          <w:sz w:val="20"/>
          <w:szCs w:val="20"/>
        </w:rPr>
      </w:pPr>
    </w:p>
    <w:p w14:paraId="1B110B84" w14:textId="77777777" w:rsidR="000D2EC3" w:rsidRPr="007D1367" w:rsidRDefault="000D2EC3" w:rsidP="00B7118D">
      <w:pPr>
        <w:jc w:val="both"/>
        <w:rPr>
          <w:sz w:val="20"/>
          <w:szCs w:val="20"/>
        </w:rPr>
      </w:pPr>
    </w:p>
    <w:p w14:paraId="77F379D4" w14:textId="77777777" w:rsidR="000D2EC3" w:rsidRPr="007D1367" w:rsidRDefault="000D2EC3" w:rsidP="00B7118D">
      <w:pPr>
        <w:jc w:val="both"/>
        <w:rPr>
          <w:sz w:val="20"/>
          <w:szCs w:val="20"/>
        </w:rPr>
      </w:pPr>
    </w:p>
    <w:p w14:paraId="5295A0AB"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51419444"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5BE1CDDE" w14:textId="77777777" w:rsidR="008B1353" w:rsidRPr="00B17EB8" w:rsidRDefault="008B1353" w:rsidP="00B7118D">
      <w:pPr>
        <w:rPr>
          <w:sz w:val="28"/>
          <w:szCs w:val="28"/>
        </w:rPr>
      </w:pPr>
    </w:p>
    <w:p w14:paraId="00A39D56" w14:textId="77777777" w:rsidR="001B068B" w:rsidRPr="00B17EB8" w:rsidRDefault="001B068B" w:rsidP="00B7118D"/>
    <w:p w14:paraId="1FD79DFF"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2DD50A7E"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6100545B"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AC61" w14:textId="77777777" w:rsidR="003B772E" w:rsidRDefault="003B772E">
      <w:r>
        <w:separator/>
      </w:r>
    </w:p>
  </w:endnote>
  <w:endnote w:type="continuationSeparator" w:id="0">
    <w:p w14:paraId="10CAD3F1"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36FE" w14:textId="15403F09" w:rsidR="00C850A0" w:rsidRPr="003D7CB2" w:rsidRDefault="00CF7281" w:rsidP="00C850A0">
    <w:pPr>
      <w:pStyle w:val="Footer"/>
      <w:jc w:val="right"/>
      <w:rPr>
        <w:b/>
        <w:sz w:val="20"/>
        <w:szCs w:val="16"/>
      </w:rPr>
    </w:pPr>
    <w:r w:rsidRPr="003D7CB2">
      <w:rPr>
        <w:b/>
        <w:sz w:val="20"/>
        <w:szCs w:val="16"/>
      </w:rPr>
      <w:t xml:space="preserve">Commercial Meeting Minutes – </w:t>
    </w:r>
    <w:r w:rsidR="002F7E65" w:rsidRPr="002F7E65">
      <w:rPr>
        <w:b/>
        <w:sz w:val="20"/>
        <w:szCs w:val="16"/>
      </w:rPr>
      <w:t>June 17</w:t>
    </w:r>
    <w:r w:rsidR="00C850A0" w:rsidRPr="002F7E65">
      <w:rPr>
        <w:b/>
        <w:sz w:val="20"/>
        <w:szCs w:val="16"/>
      </w:rPr>
      <w:t>, 20</w:t>
    </w:r>
    <w:r w:rsidR="001B068B" w:rsidRPr="002F7E65">
      <w:rPr>
        <w:b/>
        <w:sz w:val="20"/>
        <w:szCs w:val="16"/>
      </w:rPr>
      <w:t>21</w:t>
    </w:r>
  </w:p>
  <w:p w14:paraId="6CDB7A06"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115A"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18AF65CA"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21AD" w14:textId="77777777" w:rsidR="003B772E" w:rsidRDefault="003B772E">
      <w:r>
        <w:separator/>
      </w:r>
    </w:p>
  </w:footnote>
  <w:footnote w:type="continuationSeparator" w:id="0">
    <w:p w14:paraId="31697690"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57966"/>
    <w:multiLevelType w:val="hybridMultilevel"/>
    <w:tmpl w:val="36129A5A"/>
    <w:lvl w:ilvl="0" w:tplc="82EC175A">
      <w:start w:val="13"/>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E2AA1AE6"/>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8EC2596"/>
    <w:multiLevelType w:val="hybridMultilevel"/>
    <w:tmpl w:val="92FE9CD6"/>
    <w:lvl w:ilvl="0" w:tplc="3250AB22">
      <w:start w:val="3"/>
      <w:numFmt w:val="decimal"/>
      <w:lvlText w:val="%1."/>
      <w:lvlJc w:val="left"/>
      <w:pPr>
        <w:ind w:left="450" w:hanging="360"/>
      </w:pPr>
      <w:rPr>
        <w:rFonts w:hint="default"/>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4E58"/>
    <w:multiLevelType w:val="hybridMultilevel"/>
    <w:tmpl w:val="EC22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5"/>
  </w:num>
  <w:num w:numId="3">
    <w:abstractNumId w:val="30"/>
  </w:num>
  <w:num w:numId="4">
    <w:abstractNumId w:val="2"/>
  </w:num>
  <w:num w:numId="5">
    <w:abstractNumId w:val="16"/>
  </w:num>
  <w:num w:numId="6">
    <w:abstractNumId w:val="20"/>
  </w:num>
  <w:num w:numId="7">
    <w:abstractNumId w:val="4"/>
  </w:num>
  <w:num w:numId="8">
    <w:abstractNumId w:val="11"/>
  </w:num>
  <w:num w:numId="9">
    <w:abstractNumId w:val="17"/>
  </w:num>
  <w:num w:numId="10">
    <w:abstractNumId w:val="22"/>
  </w:num>
  <w:num w:numId="11">
    <w:abstractNumId w:val="24"/>
  </w:num>
  <w:num w:numId="12">
    <w:abstractNumId w:val="6"/>
  </w:num>
  <w:num w:numId="13">
    <w:abstractNumId w:val="8"/>
  </w:num>
  <w:num w:numId="14">
    <w:abstractNumId w:val="26"/>
  </w:num>
  <w:num w:numId="15">
    <w:abstractNumId w:val="0"/>
  </w:num>
  <w:num w:numId="16">
    <w:abstractNumId w:val="19"/>
  </w:num>
  <w:num w:numId="17">
    <w:abstractNumId w:val="29"/>
  </w:num>
  <w:num w:numId="18">
    <w:abstractNumId w:val="31"/>
  </w:num>
  <w:num w:numId="19">
    <w:abstractNumId w:val="1"/>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2"/>
  </w:num>
  <w:num w:numId="24">
    <w:abstractNumId w:val="28"/>
  </w:num>
  <w:num w:numId="25">
    <w:abstractNumId w:val="7"/>
  </w:num>
  <w:num w:numId="26">
    <w:abstractNumId w:val="13"/>
  </w:num>
  <w:num w:numId="27">
    <w:abstractNumId w:val="27"/>
  </w:num>
  <w:num w:numId="28">
    <w:abstractNumId w:val="12"/>
  </w:num>
  <w:num w:numId="29">
    <w:abstractNumId w:val="23"/>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88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5F49"/>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072B7"/>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2BF7"/>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454C"/>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053"/>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0BA9"/>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42A"/>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2F7E65"/>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A64"/>
    <w:rsid w:val="00317F59"/>
    <w:rsid w:val="003207E2"/>
    <w:rsid w:val="0032155F"/>
    <w:rsid w:val="003221AB"/>
    <w:rsid w:val="0032298F"/>
    <w:rsid w:val="00323EBC"/>
    <w:rsid w:val="00324967"/>
    <w:rsid w:val="00325915"/>
    <w:rsid w:val="003270FD"/>
    <w:rsid w:val="00327546"/>
    <w:rsid w:val="00327D2B"/>
    <w:rsid w:val="00332521"/>
    <w:rsid w:val="0033266D"/>
    <w:rsid w:val="00332EE6"/>
    <w:rsid w:val="0033389A"/>
    <w:rsid w:val="00334F0E"/>
    <w:rsid w:val="00335BD4"/>
    <w:rsid w:val="003366DB"/>
    <w:rsid w:val="00336A17"/>
    <w:rsid w:val="00337A10"/>
    <w:rsid w:val="00337FDD"/>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3D1"/>
    <w:rsid w:val="003B3F7A"/>
    <w:rsid w:val="003B41A4"/>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83F"/>
    <w:rsid w:val="00437B15"/>
    <w:rsid w:val="004402C7"/>
    <w:rsid w:val="00442A23"/>
    <w:rsid w:val="00443423"/>
    <w:rsid w:val="004443B5"/>
    <w:rsid w:val="00444831"/>
    <w:rsid w:val="0044494D"/>
    <w:rsid w:val="004455F9"/>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582"/>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17B"/>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92D"/>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089E"/>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8725F"/>
    <w:rsid w:val="00890C09"/>
    <w:rsid w:val="0089169D"/>
    <w:rsid w:val="008929AA"/>
    <w:rsid w:val="008930F1"/>
    <w:rsid w:val="00893975"/>
    <w:rsid w:val="00893DA9"/>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B2"/>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5927"/>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8B3"/>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869"/>
    <w:rsid w:val="00B1697E"/>
    <w:rsid w:val="00B16F1F"/>
    <w:rsid w:val="00B17EB8"/>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EF1"/>
    <w:rsid w:val="00B578F1"/>
    <w:rsid w:val="00B605BA"/>
    <w:rsid w:val="00B61375"/>
    <w:rsid w:val="00B62443"/>
    <w:rsid w:val="00B62B65"/>
    <w:rsid w:val="00B62CD1"/>
    <w:rsid w:val="00B6370F"/>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1B16"/>
    <w:rsid w:val="00BD228A"/>
    <w:rsid w:val="00BD2693"/>
    <w:rsid w:val="00BD2FA7"/>
    <w:rsid w:val="00BD748A"/>
    <w:rsid w:val="00BD7989"/>
    <w:rsid w:val="00BE0AB8"/>
    <w:rsid w:val="00BE1F3D"/>
    <w:rsid w:val="00BE32E8"/>
    <w:rsid w:val="00BE3537"/>
    <w:rsid w:val="00BE3583"/>
    <w:rsid w:val="00BE5EAE"/>
    <w:rsid w:val="00BE6700"/>
    <w:rsid w:val="00BE6AC6"/>
    <w:rsid w:val="00BE6D36"/>
    <w:rsid w:val="00BE70DC"/>
    <w:rsid w:val="00BE7AF6"/>
    <w:rsid w:val="00BF3B47"/>
    <w:rsid w:val="00BF3BA7"/>
    <w:rsid w:val="00BF5538"/>
    <w:rsid w:val="00BF5B0F"/>
    <w:rsid w:val="00BF6A54"/>
    <w:rsid w:val="00C000FA"/>
    <w:rsid w:val="00C00DFC"/>
    <w:rsid w:val="00C01CCB"/>
    <w:rsid w:val="00C01F2C"/>
    <w:rsid w:val="00C047BE"/>
    <w:rsid w:val="00C04D14"/>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57075"/>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063D"/>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00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CD30E"/>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3433</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5</cp:revision>
  <cp:lastPrinted>2019-08-09T15:05:00Z</cp:lastPrinted>
  <dcterms:created xsi:type="dcterms:W3CDTF">2021-06-22T18:10:00Z</dcterms:created>
  <dcterms:modified xsi:type="dcterms:W3CDTF">2021-07-12T13:49:00Z</dcterms:modified>
</cp:coreProperties>
</file>